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0B" w:rsidRPr="00A51778" w:rsidRDefault="0077030B" w:rsidP="004C35E9">
      <w:pPr>
        <w:autoSpaceDE w:val="0"/>
        <w:autoSpaceDN w:val="0"/>
        <w:spacing w:line="300" w:lineRule="exact"/>
        <w:ind w:right="-20"/>
        <w:jc w:val="center"/>
        <w:rPr>
          <w:rFonts w:ascii="ＭＳ ゴシック" w:hAnsi="ＭＳ ゴシック" w:cs="ＭＳ 明朝"/>
          <w:sz w:val="28"/>
          <w:szCs w:val="28"/>
        </w:rPr>
      </w:pPr>
      <w:r w:rsidRPr="00A51778">
        <w:rPr>
          <w:rFonts w:ascii="ＭＳ ゴシック" w:hAnsi="ＭＳ ゴシック" w:cs="ＭＳ 明朝" w:hint="eastAsia"/>
          <w:spacing w:val="2"/>
          <w:sz w:val="28"/>
          <w:szCs w:val="28"/>
        </w:rPr>
        <w:t>未承認新</w:t>
      </w:r>
      <w:r w:rsidRPr="00A51778">
        <w:rPr>
          <w:rFonts w:ascii="ＭＳ ゴシック" w:hAnsi="ＭＳ ゴシック" w:cs="ＭＳ 明朝" w:hint="eastAsia"/>
          <w:sz w:val="28"/>
          <w:szCs w:val="28"/>
        </w:rPr>
        <w:t>規</w:t>
      </w:r>
      <w:r w:rsidR="00E44D0E" w:rsidRPr="00A51778">
        <w:rPr>
          <w:rFonts w:ascii="ＭＳ ゴシック" w:hAnsi="ＭＳ ゴシック" w:cs="ＭＳ 明朝" w:hint="eastAsia"/>
          <w:sz w:val="28"/>
          <w:szCs w:val="28"/>
        </w:rPr>
        <w:t>医療機器</w:t>
      </w:r>
      <w:r w:rsidRPr="00A51778">
        <w:rPr>
          <w:rFonts w:ascii="ＭＳ ゴシック" w:hAnsi="ＭＳ ゴシック" w:cs="ＭＳ 明朝" w:hint="eastAsia"/>
          <w:sz w:val="28"/>
          <w:szCs w:val="28"/>
        </w:rPr>
        <w:t>使用申請書</w:t>
      </w:r>
    </w:p>
    <w:p w:rsidR="0077030B" w:rsidRPr="00A51778" w:rsidRDefault="0077030B" w:rsidP="0077030B">
      <w:pPr>
        <w:autoSpaceDE w:val="0"/>
        <w:autoSpaceDN w:val="0"/>
        <w:spacing w:line="380" w:lineRule="exact"/>
        <w:ind w:right="-23"/>
        <w:jc w:val="center"/>
        <w:rPr>
          <w:rFonts w:ascii="ＭＳ ゴシック" w:hAnsi="ＭＳ ゴシック" w:cs="ＭＳ 明朝"/>
          <w:sz w:val="24"/>
          <w:szCs w:val="24"/>
        </w:rPr>
      </w:pPr>
    </w:p>
    <w:p w:rsidR="0077030B" w:rsidRPr="00A51778" w:rsidRDefault="0077030B" w:rsidP="0077030B">
      <w:pPr>
        <w:autoSpaceDE w:val="0"/>
        <w:autoSpaceDN w:val="0"/>
        <w:spacing w:line="380" w:lineRule="exact"/>
        <w:ind w:right="-23"/>
        <w:jc w:val="right"/>
        <w:rPr>
          <w:rFonts w:ascii="ＭＳ ゴシック" w:hAnsi="ＭＳ ゴシック" w:cs="ＭＳ 明朝"/>
          <w:sz w:val="24"/>
          <w:szCs w:val="24"/>
        </w:rPr>
      </w:pPr>
      <w:r w:rsidRPr="00A51778">
        <w:rPr>
          <w:rFonts w:ascii="ＭＳ ゴシック" w:hAnsi="ＭＳ ゴシック" w:cs="ＭＳ 明朝" w:hint="eastAsia"/>
          <w:sz w:val="24"/>
          <w:szCs w:val="24"/>
        </w:rPr>
        <w:t>年</w:t>
      </w:r>
      <w:r w:rsidRPr="00A51778">
        <w:rPr>
          <w:rFonts w:ascii="ＭＳ ゴシック" w:hAnsi="ＭＳ ゴシック" w:cs="ＭＳ 明朝"/>
          <w:sz w:val="24"/>
          <w:szCs w:val="24"/>
        </w:rPr>
        <w:t xml:space="preserve">　　　月　　　日</w:t>
      </w:r>
    </w:p>
    <w:p w:rsidR="0077030B" w:rsidRPr="00A51778" w:rsidRDefault="0077030B" w:rsidP="0077030B">
      <w:pPr>
        <w:autoSpaceDE w:val="0"/>
        <w:autoSpaceDN w:val="0"/>
        <w:spacing w:line="380" w:lineRule="exact"/>
        <w:ind w:right="-23"/>
        <w:jc w:val="left"/>
        <w:rPr>
          <w:rFonts w:ascii="ＭＳ ゴシック" w:hAnsi="ＭＳ ゴシック" w:cs="ＭＳ 明朝"/>
          <w:sz w:val="24"/>
          <w:szCs w:val="24"/>
        </w:rPr>
      </w:pPr>
    </w:p>
    <w:p w:rsidR="0077030B" w:rsidRPr="00A51778" w:rsidRDefault="00B37CB7" w:rsidP="0077030B">
      <w:pPr>
        <w:autoSpaceDE w:val="0"/>
        <w:autoSpaceDN w:val="0"/>
        <w:spacing w:line="380" w:lineRule="exact"/>
        <w:ind w:right="-23"/>
        <w:jc w:val="left"/>
        <w:rPr>
          <w:rFonts w:ascii="ＭＳ ゴシック" w:hAnsi="ＭＳ ゴシック" w:cs="ＭＳ 明朝"/>
          <w:sz w:val="24"/>
          <w:szCs w:val="24"/>
        </w:rPr>
      </w:pPr>
      <w:r w:rsidRPr="00A51778">
        <w:rPr>
          <w:rFonts w:ascii="ＭＳ ゴシック" w:hAnsi="ＭＳ ゴシック" w:cs="ＭＳ 明朝" w:hint="eastAsia"/>
          <w:sz w:val="24"/>
          <w:szCs w:val="24"/>
        </w:rPr>
        <w:t>徳島大学</w:t>
      </w:r>
      <w:r w:rsidR="0077030B" w:rsidRPr="00A51778">
        <w:rPr>
          <w:rFonts w:ascii="ＭＳ ゴシック" w:hAnsi="ＭＳ ゴシック" w:cs="ＭＳ 明朝" w:hint="eastAsia"/>
          <w:sz w:val="24"/>
          <w:szCs w:val="24"/>
        </w:rPr>
        <w:t>病院長</w:t>
      </w:r>
      <w:r w:rsidR="0077030B" w:rsidRPr="00A51778">
        <w:rPr>
          <w:rFonts w:ascii="ＭＳ ゴシック" w:hAnsi="ＭＳ ゴシック" w:cs="ＭＳ 明朝"/>
          <w:sz w:val="24"/>
          <w:szCs w:val="24"/>
        </w:rPr>
        <w:t xml:space="preserve">　</w:t>
      </w:r>
      <w:r w:rsidR="0077030B" w:rsidRPr="00A51778">
        <w:rPr>
          <w:rFonts w:ascii="ＭＳ ゴシック" w:hAnsi="ＭＳ ゴシック" w:cs="ＭＳ 明朝" w:hint="eastAsia"/>
          <w:sz w:val="24"/>
          <w:szCs w:val="24"/>
        </w:rPr>
        <w:t>殿</w:t>
      </w:r>
    </w:p>
    <w:p w:rsidR="00B37CB7" w:rsidRPr="00A51778" w:rsidRDefault="00B37CB7" w:rsidP="0077030B">
      <w:pPr>
        <w:autoSpaceDE w:val="0"/>
        <w:autoSpaceDN w:val="0"/>
        <w:spacing w:line="380" w:lineRule="exact"/>
        <w:ind w:right="-23"/>
        <w:jc w:val="left"/>
        <w:rPr>
          <w:rFonts w:ascii="ＭＳ ゴシック" w:hAnsi="ＭＳ ゴシック" w:cs="ＭＳ 明朝"/>
          <w:sz w:val="24"/>
          <w:szCs w:val="24"/>
        </w:rPr>
      </w:pPr>
    </w:p>
    <w:p w:rsidR="0077030B" w:rsidRPr="00A51778" w:rsidRDefault="0077030B" w:rsidP="0037765A">
      <w:pPr>
        <w:autoSpaceDE w:val="0"/>
        <w:autoSpaceDN w:val="0"/>
        <w:spacing w:line="380" w:lineRule="exact"/>
        <w:ind w:leftChars="2384" w:left="5245" w:right="-23"/>
        <w:jc w:val="left"/>
        <w:rPr>
          <w:rFonts w:ascii="ＭＳ ゴシック" w:hAnsi="ＭＳ ゴシック" w:cs="ＭＳ 明朝"/>
          <w:sz w:val="24"/>
          <w:szCs w:val="24"/>
        </w:rPr>
      </w:pPr>
      <w:r w:rsidRPr="00A51778">
        <w:rPr>
          <w:rFonts w:ascii="ＭＳ ゴシック" w:hAnsi="ＭＳ ゴシック" w:cs="ＭＳ 明朝" w:hint="eastAsia"/>
          <w:sz w:val="24"/>
          <w:szCs w:val="24"/>
        </w:rPr>
        <w:t>所属：</w:t>
      </w:r>
    </w:p>
    <w:p w:rsidR="0077030B" w:rsidRPr="00A51778" w:rsidRDefault="0077030B" w:rsidP="0037765A">
      <w:pPr>
        <w:autoSpaceDE w:val="0"/>
        <w:autoSpaceDN w:val="0"/>
        <w:spacing w:line="380" w:lineRule="exact"/>
        <w:ind w:leftChars="2384" w:left="5245" w:right="-23"/>
        <w:jc w:val="left"/>
        <w:rPr>
          <w:rFonts w:ascii="ＭＳ ゴシック" w:hAnsi="ＭＳ ゴシック" w:cs="ＭＳ 明朝"/>
          <w:sz w:val="24"/>
          <w:szCs w:val="24"/>
          <w:u w:val="single"/>
        </w:rPr>
      </w:pPr>
      <w:r w:rsidRPr="00A51778">
        <w:rPr>
          <w:rFonts w:ascii="ＭＳ ゴシック" w:hAnsi="ＭＳ ゴシック" w:cs="ＭＳ 明朝" w:hint="eastAsia"/>
          <w:sz w:val="24"/>
          <w:szCs w:val="24"/>
          <w:u w:val="single"/>
        </w:rPr>
        <w:t>診療科長</w:t>
      </w:r>
      <w:r w:rsidRPr="00A51778">
        <w:rPr>
          <w:rFonts w:ascii="ＭＳ ゴシック" w:hAnsi="ＭＳ ゴシック" w:cs="ＭＳ 明朝"/>
          <w:sz w:val="24"/>
          <w:szCs w:val="24"/>
          <w:u w:val="single"/>
        </w:rPr>
        <w:t>：</w:t>
      </w:r>
      <w:r w:rsidRPr="00A51778">
        <w:rPr>
          <w:rFonts w:ascii="ＭＳ ゴシック" w:hAnsi="ＭＳ ゴシック" w:cs="ＭＳ 明朝" w:hint="eastAsia"/>
          <w:sz w:val="24"/>
          <w:szCs w:val="24"/>
          <w:u w:val="single"/>
        </w:rPr>
        <w:t xml:space="preserve">　</w:t>
      </w:r>
      <w:r w:rsidRPr="00A51778">
        <w:rPr>
          <w:rFonts w:ascii="ＭＳ ゴシック" w:hAnsi="ＭＳ ゴシック" w:cs="ＭＳ 明朝"/>
          <w:sz w:val="24"/>
          <w:szCs w:val="24"/>
          <w:u w:val="single"/>
        </w:rPr>
        <w:t xml:space="preserve">　　　　　　　　</w:t>
      </w:r>
      <w:r w:rsidRPr="00A51778">
        <w:rPr>
          <w:rFonts w:ascii="ＭＳ ゴシック" w:hAnsi="ＭＳ ゴシック" w:cs="ＭＳ 明朝" w:hint="eastAsia"/>
          <w:sz w:val="24"/>
          <w:szCs w:val="24"/>
          <w:u w:val="single"/>
        </w:rPr>
        <w:t>印</w:t>
      </w:r>
    </w:p>
    <w:p w:rsidR="00254AF4" w:rsidRPr="00A51778" w:rsidRDefault="00254AF4" w:rsidP="00254AF4">
      <w:pPr>
        <w:autoSpaceDE w:val="0"/>
        <w:autoSpaceDN w:val="0"/>
        <w:spacing w:line="380" w:lineRule="exact"/>
        <w:ind w:right="-23"/>
        <w:jc w:val="left"/>
        <w:rPr>
          <w:rFonts w:ascii="ＭＳ ゴシック" w:hAnsi="ＭＳ ゴシック" w:cs="ＭＳ 明朝"/>
          <w:sz w:val="24"/>
          <w:szCs w:val="24"/>
          <w:u w:val="single"/>
        </w:rPr>
      </w:pPr>
    </w:p>
    <w:p w:rsidR="00254AF4" w:rsidRPr="00A51778" w:rsidRDefault="00254AF4" w:rsidP="00254AF4">
      <w:pPr>
        <w:autoSpaceDE w:val="0"/>
        <w:autoSpaceDN w:val="0"/>
        <w:spacing w:line="380" w:lineRule="exact"/>
        <w:ind w:right="-23"/>
        <w:jc w:val="left"/>
        <w:rPr>
          <w:rFonts w:ascii="ＭＳ ゴシック" w:hAnsi="ＭＳ ゴシック" w:cs="ＭＳ 明朝"/>
          <w:sz w:val="24"/>
          <w:szCs w:val="24"/>
        </w:rPr>
      </w:pPr>
      <w:r w:rsidRPr="00A51778">
        <w:rPr>
          <w:rFonts w:ascii="ＭＳ ゴシック" w:hAnsi="ＭＳ ゴシック" w:cs="ＭＳ 明朝" w:hint="eastAsia"/>
          <w:sz w:val="24"/>
          <w:szCs w:val="24"/>
        </w:rPr>
        <w:t>下記のとおり</w:t>
      </w:r>
      <w:r w:rsidR="00063218">
        <w:rPr>
          <w:rFonts w:ascii="ＭＳ ゴシック" w:hAnsi="ＭＳ ゴシック" w:cs="ＭＳ 明朝" w:hint="eastAsia"/>
          <w:sz w:val="24"/>
          <w:szCs w:val="24"/>
        </w:rPr>
        <w:t>、</w:t>
      </w:r>
      <w:r w:rsidRPr="00A51778">
        <w:rPr>
          <w:rFonts w:ascii="ＭＳ ゴシック" w:hAnsi="ＭＳ ゴシック" w:cs="ＭＳ 明朝"/>
          <w:sz w:val="24"/>
          <w:szCs w:val="24"/>
        </w:rPr>
        <w:t>申請します。</w:t>
      </w:r>
    </w:p>
    <w:p w:rsidR="00254AF4" w:rsidRPr="00A51778" w:rsidRDefault="00254AF4" w:rsidP="00254AF4">
      <w:pPr>
        <w:autoSpaceDE w:val="0"/>
        <w:autoSpaceDN w:val="0"/>
        <w:spacing w:line="380" w:lineRule="exact"/>
        <w:ind w:right="-23"/>
        <w:jc w:val="left"/>
        <w:rPr>
          <w:rFonts w:ascii="ＭＳ ゴシック" w:hAnsi="ＭＳ ゴシック" w:cs="ＭＳ 明朝"/>
          <w:sz w:val="24"/>
          <w:szCs w:val="24"/>
          <w:u w:val="single"/>
        </w:rPr>
      </w:pPr>
    </w:p>
    <w:p w:rsidR="00254AF4" w:rsidRPr="00A51778" w:rsidRDefault="00254AF4" w:rsidP="00254AF4">
      <w:pPr>
        <w:autoSpaceDE w:val="0"/>
        <w:autoSpaceDN w:val="0"/>
        <w:spacing w:line="380" w:lineRule="exact"/>
        <w:ind w:right="-23"/>
        <w:jc w:val="center"/>
        <w:rPr>
          <w:rFonts w:ascii="ＭＳ ゴシック" w:hAnsi="ＭＳ ゴシック" w:cs="ＭＳ 明朝"/>
          <w:sz w:val="24"/>
          <w:szCs w:val="24"/>
        </w:rPr>
      </w:pPr>
      <w:r w:rsidRPr="00A51778">
        <w:rPr>
          <w:rFonts w:ascii="ＭＳ ゴシック" w:hAnsi="ＭＳ ゴシック" w:cs="ＭＳ 明朝" w:hint="eastAsia"/>
          <w:sz w:val="24"/>
          <w:szCs w:val="24"/>
        </w:rPr>
        <w:t>記</w:t>
      </w:r>
    </w:p>
    <w:p w:rsidR="00254AF4" w:rsidRPr="00A51778" w:rsidRDefault="00254AF4" w:rsidP="0077030B">
      <w:pPr>
        <w:autoSpaceDE w:val="0"/>
        <w:autoSpaceDN w:val="0"/>
        <w:spacing w:line="380" w:lineRule="exact"/>
        <w:ind w:right="-23"/>
        <w:jc w:val="left"/>
        <w:rPr>
          <w:rFonts w:ascii="ＭＳ ゴシック" w:hAnsi="ＭＳ ゴシック" w:cs="ＭＳ 明朝"/>
          <w:sz w:val="24"/>
          <w:szCs w:val="24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48"/>
      </w:tblGrid>
      <w:tr w:rsidR="002B6846" w:rsidRPr="00A51778" w:rsidTr="00F42A8B">
        <w:trPr>
          <w:trHeight w:val="639"/>
        </w:trPr>
        <w:tc>
          <w:tcPr>
            <w:tcW w:w="2448" w:type="dxa"/>
            <w:vMerge w:val="restart"/>
            <w:vAlign w:val="center"/>
          </w:tcPr>
          <w:p w:rsidR="002B6846" w:rsidRPr="00A51778" w:rsidRDefault="002B6846" w:rsidP="00E44D0E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1.</w:t>
            </w:r>
            <w:r w:rsidR="00E44D0E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医療機器</w:t>
            </w: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名及び会社名</w:t>
            </w:r>
          </w:p>
        </w:tc>
        <w:tc>
          <w:tcPr>
            <w:tcW w:w="7248" w:type="dxa"/>
            <w:tcBorders>
              <w:bottom w:val="single" w:sz="4" w:space="0" w:color="auto"/>
            </w:tcBorders>
            <w:vAlign w:val="center"/>
          </w:tcPr>
          <w:p w:rsidR="002B6846" w:rsidRPr="00A51778" w:rsidRDefault="00E44D0E" w:rsidP="002B6846">
            <w:pPr>
              <w:rPr>
                <w:rFonts w:ascii="ＭＳ ゴシック" w:eastAsia="SimSun" w:hAnsi="ＭＳ ゴシック"/>
                <w:sz w:val="18"/>
                <w:szCs w:val="18"/>
                <w:lang w:eastAsia="zh-CN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>医療機器</w:t>
            </w:r>
            <w:r w:rsidR="002B6846" w:rsidRPr="00A51778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>名：</w:t>
            </w:r>
          </w:p>
        </w:tc>
      </w:tr>
      <w:tr w:rsidR="002B6846" w:rsidRPr="00A51778" w:rsidTr="00F42A8B">
        <w:trPr>
          <w:trHeight w:val="549"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:rsidR="002B6846" w:rsidRPr="00A51778" w:rsidRDefault="002B6846" w:rsidP="00254AF4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248" w:type="dxa"/>
            <w:tcBorders>
              <w:bottom w:val="single" w:sz="4" w:space="0" w:color="auto"/>
            </w:tcBorders>
            <w:vAlign w:val="center"/>
          </w:tcPr>
          <w:p w:rsidR="002B6846" w:rsidRPr="00A51778" w:rsidRDefault="002B6846" w:rsidP="00254AF4">
            <w:pPr>
              <w:rPr>
                <w:rFonts w:ascii="ＭＳ ゴシック" w:hAnsi="ＭＳ ゴシック"/>
                <w:sz w:val="18"/>
                <w:szCs w:val="18"/>
                <w:lang w:eastAsia="zh-CN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>会社名：</w:t>
            </w:r>
          </w:p>
        </w:tc>
      </w:tr>
      <w:tr w:rsidR="00321BE3" w:rsidRPr="00A51778" w:rsidTr="00F42A8B">
        <w:trPr>
          <w:trHeight w:val="615"/>
        </w:trPr>
        <w:tc>
          <w:tcPr>
            <w:tcW w:w="2448" w:type="dxa"/>
            <w:vAlign w:val="center"/>
          </w:tcPr>
          <w:p w:rsidR="00321BE3" w:rsidRPr="00A51778" w:rsidRDefault="00321BE3" w:rsidP="0070739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A51778">
              <w:rPr>
                <w:rFonts w:ascii="ＭＳ ゴシック" w:hAnsi="ＭＳ ゴシック"/>
                <w:b/>
                <w:sz w:val="18"/>
                <w:szCs w:val="18"/>
              </w:rPr>
              <w:t>2</w:t>
            </w: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.</w:t>
            </w:r>
            <w:r w:rsidR="00E44D0E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規格及びメーカー名</w:t>
            </w:r>
          </w:p>
        </w:tc>
        <w:tc>
          <w:tcPr>
            <w:tcW w:w="7248" w:type="dxa"/>
            <w:vAlign w:val="center"/>
          </w:tcPr>
          <w:p w:rsidR="00321BE3" w:rsidRPr="00A51778" w:rsidRDefault="00E44D0E" w:rsidP="00E44D0E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規格：　　　　　　　　　　　　　メーカー名：</w:t>
            </w:r>
          </w:p>
        </w:tc>
      </w:tr>
      <w:tr w:rsidR="00254AF4" w:rsidRPr="00A51778" w:rsidTr="00F42A8B">
        <w:trPr>
          <w:trHeight w:val="3945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254AF4" w:rsidRPr="00A51778" w:rsidRDefault="00321BE3" w:rsidP="00254AF4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3.使用区分</w:t>
            </w:r>
          </w:p>
        </w:tc>
        <w:tc>
          <w:tcPr>
            <w:tcW w:w="7248" w:type="dxa"/>
            <w:tcBorders>
              <w:bottom w:val="single" w:sz="4" w:space="0" w:color="auto"/>
            </w:tcBorders>
            <w:vAlign w:val="center"/>
          </w:tcPr>
          <w:p w:rsidR="00321BE3" w:rsidRPr="00A51778" w:rsidRDefault="00321BE3" w:rsidP="00254A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当該未承認</w:t>
            </w:r>
            <w:r w:rsidR="00516F11" w:rsidRPr="00A51778">
              <w:rPr>
                <w:rFonts w:ascii="ＭＳ ゴシック" w:hAnsi="ＭＳ ゴシック"/>
                <w:sz w:val="18"/>
                <w:szCs w:val="18"/>
              </w:rPr>
              <w:t>新規</w:t>
            </w:r>
            <w:r w:rsidR="00E44D0E" w:rsidRPr="00A51778">
              <w:rPr>
                <w:rFonts w:ascii="ＭＳ ゴシック" w:hAnsi="ＭＳ ゴシック"/>
                <w:sz w:val="18"/>
                <w:szCs w:val="18"/>
              </w:rPr>
              <w:t>医療機器</w:t>
            </w:r>
            <w:r w:rsidR="00516F11" w:rsidRPr="00A51778">
              <w:rPr>
                <w:rFonts w:ascii="ＭＳ ゴシック" w:hAnsi="ＭＳ ゴシック" w:hint="eastAsia"/>
                <w:sz w:val="18"/>
                <w:szCs w:val="18"/>
              </w:rPr>
              <w:t>の</w:t>
            </w: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使用に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ついて</w:t>
            </w:r>
          </w:p>
          <w:p w:rsidR="00321BE3" w:rsidRPr="00A51778" w:rsidRDefault="00321BE3" w:rsidP="00254A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（</w:t>
            </w:r>
            <w:r w:rsidRPr="00A51778">
              <w:rPr>
                <w:rFonts w:ascii="ＭＳ ゴシック" w:hAnsi="ＭＳ ゴシック" w:cs="ＭＳ 明朝"/>
                <w:sz w:val="18"/>
                <w:szCs w:val="18"/>
              </w:rPr>
              <w:t>※</w:t>
            </w:r>
            <w:r w:rsidR="008E19B9" w:rsidRPr="00A51778">
              <w:rPr>
                <w:rFonts w:ascii="ＭＳ ゴシック" w:hAnsi="ＭＳ ゴシック" w:cs="ＭＳ 明朝" w:hint="eastAsia"/>
                <w:sz w:val="18"/>
                <w:szCs w:val="18"/>
              </w:rPr>
              <w:t>該当する項目を</w:t>
            </w:r>
            <w:r w:rsidR="00052133" w:rsidRPr="00A51778">
              <w:rPr>
                <w:rFonts w:ascii="ＭＳ ゴシック" w:hAnsi="ＭＳ ゴシック" w:cs="ＭＳ 明朝"/>
                <w:sz w:val="18"/>
                <w:szCs w:val="18"/>
              </w:rPr>
              <w:t>チェックする</w:t>
            </w:r>
            <w:r w:rsidR="00052133" w:rsidRPr="00A51778">
              <w:rPr>
                <w:rFonts w:ascii="ＭＳ ゴシック" w:hAnsi="ＭＳ ゴシック" w:cs="ＭＳ 明朝" w:hint="eastAsia"/>
                <w:sz w:val="18"/>
                <w:szCs w:val="18"/>
              </w:rPr>
              <w:t>.</w:t>
            </w:r>
            <w:r w:rsidRPr="00A51778">
              <w:rPr>
                <w:rFonts w:ascii="ＭＳ ゴシック" w:hAnsi="ＭＳ ゴシック" w:cs="ＭＳ 明朝" w:hint="eastAsia"/>
                <w:sz w:val="18"/>
                <w:szCs w:val="18"/>
              </w:rPr>
              <w:t>）</w:t>
            </w:r>
          </w:p>
          <w:p w:rsidR="008E19B9" w:rsidRPr="00A51778" w:rsidRDefault="008E19B9" w:rsidP="009D3D61">
            <w:pPr>
              <w:ind w:left="2899" w:hangingChars="1526" w:hanging="2899"/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A51778">
              <w:rPr>
                <w:rFonts w:ascii="ＭＳ ゴシック" w:hAnsi="ＭＳ ゴシック"/>
                <w:sz w:val="18"/>
                <w:szCs w:val="18"/>
                <w:lang w:eastAsia="zh-TW"/>
              </w:rPr>
              <w:t>□未承認医療機器</w:t>
            </w:r>
          </w:p>
          <w:p w:rsidR="009D3D61" w:rsidRPr="00A51778" w:rsidRDefault="009D3D61" w:rsidP="008E19B9">
            <w:pPr>
              <w:ind w:leftChars="100" w:left="2929" w:hangingChars="1426" w:hanging="2709"/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□高度管理医療機器（クラスⅢ）（不具合が生じた場合</w:t>
            </w:r>
            <w:r w:rsidR="00063218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、</w:t>
            </w:r>
            <w:r w:rsidRPr="00A51778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人体へのリスクが比較的高いと考えられるもの。例：放射線治療装置・透析器・人工骨 等）</w:t>
            </w:r>
          </w:p>
          <w:p w:rsidR="009D3D61" w:rsidRPr="00A51778" w:rsidRDefault="009D3D61" w:rsidP="008E19B9">
            <w:pPr>
              <w:ind w:leftChars="100" w:left="2929" w:hangingChars="1426" w:hanging="2709"/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□高度管理医療機器（クラスⅣ）（患者への侵襲度が高く</w:t>
            </w:r>
            <w:r w:rsidR="00063218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、</w:t>
            </w:r>
            <w:r w:rsidRPr="00A51778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不具合が生じた場合</w:t>
            </w:r>
            <w:r w:rsidR="00063218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、</w:t>
            </w:r>
            <w:r w:rsidRPr="00A51778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生命の危険に直結するおそれがあるもの。例：埋込型心臓ペースメーカ・心臓弁・冠静脈ステント　等）</w:t>
            </w:r>
          </w:p>
          <w:p w:rsidR="008E19B9" w:rsidRPr="00A51778" w:rsidRDefault="009D3D61" w:rsidP="008E19B9">
            <w:pPr>
              <w:ind w:leftChars="100" w:left="2929" w:hangingChars="1426" w:hanging="2709"/>
              <w:rPr>
                <w:rFonts w:ascii="ＭＳ ゴシック" w:eastAsia="PMingLiU" w:hAnsi="ＭＳ ゴシック"/>
                <w:sz w:val="18"/>
                <w:szCs w:val="18"/>
                <w:lang w:eastAsia="zh-TW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□上記以外</w:t>
            </w:r>
          </w:p>
          <w:p w:rsidR="008E19B9" w:rsidRPr="00A51778" w:rsidRDefault="008E19B9" w:rsidP="008E19B9">
            <w:pPr>
              <w:ind w:leftChars="100" w:left="2644" w:hangingChars="1426" w:hanging="2424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 w:rsidRPr="00A51778">
              <w:rPr>
                <w:rFonts w:ascii="ＭＳ ゴシック" w:hAnsi="ＭＳ ゴシック" w:hint="eastAsia"/>
                <w:sz w:val="16"/>
                <w:szCs w:val="16"/>
                <w:lang w:eastAsia="zh-TW"/>
              </w:rPr>
              <w:t>（具体的な内容）</w:t>
            </w:r>
          </w:p>
          <w:p w:rsidR="008E19B9" w:rsidRPr="00A51778" w:rsidRDefault="008E19B9" w:rsidP="009D3D61">
            <w:pPr>
              <w:ind w:left="2899" w:hangingChars="1526" w:hanging="2899"/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</w:p>
          <w:p w:rsidR="008E19B9" w:rsidRPr="00A51778" w:rsidRDefault="008E19B9" w:rsidP="009D3D61">
            <w:pPr>
              <w:ind w:left="2899" w:hangingChars="1526" w:hanging="2899"/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</w:p>
          <w:p w:rsidR="00254AF4" w:rsidRPr="00A51778" w:rsidRDefault="008E19B9" w:rsidP="009D3D61">
            <w:pPr>
              <w:ind w:left="2899" w:hangingChars="1526" w:hanging="2899"/>
              <w:rPr>
                <w:rFonts w:ascii="ＭＳ ゴシック" w:eastAsia="PMingLiU" w:hAnsi="ＭＳ ゴシック"/>
                <w:sz w:val="18"/>
                <w:szCs w:val="18"/>
                <w:lang w:eastAsia="zh-TW"/>
              </w:rPr>
            </w:pPr>
            <w:r w:rsidRPr="00A51778">
              <w:rPr>
                <w:rFonts w:ascii="ＭＳ ゴシック" w:hAnsi="ＭＳ ゴシック"/>
                <w:sz w:val="18"/>
                <w:szCs w:val="18"/>
                <w:lang w:eastAsia="zh-TW"/>
              </w:rPr>
              <w:t>□</w:t>
            </w:r>
            <w:r w:rsidR="00F42A8B">
              <w:rPr>
                <w:rFonts w:ascii="ＭＳ ゴシック" w:hAnsi="ＭＳ ゴシック"/>
                <w:sz w:val="18"/>
                <w:szCs w:val="18"/>
                <w:lang w:eastAsia="zh-TW"/>
              </w:rPr>
              <w:t>適応</w:t>
            </w:r>
            <w:r w:rsidRPr="00A51778">
              <w:rPr>
                <w:rFonts w:ascii="ＭＳ ゴシック" w:hAnsi="ＭＳ ゴシック"/>
                <w:sz w:val="18"/>
                <w:szCs w:val="18"/>
                <w:lang w:eastAsia="zh-TW"/>
              </w:rPr>
              <w:t>外使用</w:t>
            </w:r>
            <w:r w:rsidR="009D3D61" w:rsidRPr="00A51778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 xml:space="preserve">　　　　　　　　　（承認等が得られた医療機器のオフラベルユースや形状・仕様等の変更した場合 等）</w:t>
            </w:r>
          </w:p>
          <w:p w:rsidR="008E19B9" w:rsidRPr="00A51778" w:rsidRDefault="008E19B9" w:rsidP="008E19B9">
            <w:pPr>
              <w:ind w:left="2899" w:hangingChars="1526" w:hanging="2899"/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</w:p>
          <w:p w:rsidR="008E19B9" w:rsidRPr="00A51778" w:rsidRDefault="008E19B9" w:rsidP="008E19B9">
            <w:pPr>
              <w:ind w:left="2899" w:hangingChars="1526" w:hanging="2899"/>
              <w:rPr>
                <w:rFonts w:ascii="ＭＳ ゴシック" w:eastAsia="PMingLiU" w:hAnsi="ＭＳ ゴシック"/>
                <w:sz w:val="18"/>
                <w:szCs w:val="18"/>
                <w:lang w:eastAsia="zh-TW"/>
              </w:rPr>
            </w:pPr>
            <w:r w:rsidRPr="00A51778">
              <w:rPr>
                <w:rFonts w:ascii="ＭＳ ゴシック" w:hAnsi="ＭＳ ゴシック"/>
                <w:sz w:val="18"/>
                <w:szCs w:val="18"/>
                <w:lang w:eastAsia="zh-TW"/>
              </w:rPr>
              <w:t>□その他</w:t>
            </w:r>
          </w:p>
          <w:p w:rsidR="008E19B9" w:rsidRPr="00A51778" w:rsidRDefault="008E19B9" w:rsidP="008E19B9">
            <w:pPr>
              <w:ind w:leftChars="100" w:left="2644" w:hangingChars="1426" w:hanging="2424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 w:rsidRPr="00A51778">
              <w:rPr>
                <w:rFonts w:ascii="ＭＳ ゴシック" w:hAnsi="ＭＳ ゴシック" w:hint="eastAsia"/>
                <w:sz w:val="16"/>
                <w:szCs w:val="16"/>
                <w:lang w:eastAsia="zh-TW"/>
              </w:rPr>
              <w:t>（具体的な内容）</w:t>
            </w:r>
          </w:p>
          <w:p w:rsidR="008E19B9" w:rsidRPr="00A51778" w:rsidRDefault="008E19B9" w:rsidP="009D3D61">
            <w:pPr>
              <w:ind w:left="2899" w:hangingChars="1526" w:hanging="2899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  <w:p w:rsidR="008E19B9" w:rsidRPr="00A51778" w:rsidRDefault="008E19B9" w:rsidP="009D3D61">
            <w:pPr>
              <w:ind w:left="2899" w:hangingChars="1526" w:hanging="2899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</w:tr>
      <w:tr w:rsidR="00321BE3" w:rsidRPr="00A51778" w:rsidTr="00F42A8B">
        <w:trPr>
          <w:trHeight w:val="715"/>
        </w:trPr>
        <w:tc>
          <w:tcPr>
            <w:tcW w:w="2448" w:type="dxa"/>
            <w:vAlign w:val="center"/>
          </w:tcPr>
          <w:p w:rsidR="00321BE3" w:rsidRPr="00A51778" w:rsidRDefault="00321BE3" w:rsidP="0070739A">
            <w:pPr>
              <w:ind w:left="191" w:hangingChars="100" w:hanging="191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4</w:t>
            </w:r>
            <w:r w:rsidR="00A5222C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.</w:t>
            </w: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対象患者又は対象疾患</w:t>
            </w:r>
          </w:p>
        </w:tc>
        <w:tc>
          <w:tcPr>
            <w:tcW w:w="7248" w:type="dxa"/>
          </w:tcPr>
          <w:p w:rsidR="00321BE3" w:rsidRPr="00A51778" w:rsidRDefault="00321BE3" w:rsidP="0070739A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321BE3" w:rsidRPr="00A51778" w:rsidTr="00F42A8B">
        <w:trPr>
          <w:trHeight w:val="615"/>
        </w:trPr>
        <w:tc>
          <w:tcPr>
            <w:tcW w:w="2448" w:type="dxa"/>
            <w:vAlign w:val="center"/>
          </w:tcPr>
          <w:p w:rsidR="00321BE3" w:rsidRPr="00A51778" w:rsidRDefault="00321BE3" w:rsidP="0070739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5.</w:t>
            </w:r>
            <w:r w:rsidR="00A5222C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使用</w:t>
            </w: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期間</w:t>
            </w:r>
          </w:p>
        </w:tc>
        <w:tc>
          <w:tcPr>
            <w:tcW w:w="7248" w:type="dxa"/>
            <w:vAlign w:val="center"/>
          </w:tcPr>
          <w:p w:rsidR="00FF7A1C" w:rsidRPr="00A51778" w:rsidRDefault="00321BE3" w:rsidP="00FF7A1C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年　　月　　日～　　　　年　　月　　日</w:t>
            </w:r>
          </w:p>
          <w:p w:rsidR="00321BE3" w:rsidRPr="00A51778" w:rsidRDefault="00321BE3" w:rsidP="000D381A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cs="ＭＳ 明朝"/>
                <w:sz w:val="16"/>
                <w:szCs w:val="16"/>
              </w:rPr>
              <w:t>（</w:t>
            </w:r>
            <w:r w:rsidR="00516F11" w:rsidRPr="00A51778">
              <w:rPr>
                <w:rFonts w:ascii="ＭＳ ゴシック" w:hAnsi="ＭＳ ゴシック" w:cs="ＭＳ 明朝" w:hint="eastAsia"/>
                <w:sz w:val="16"/>
                <w:szCs w:val="16"/>
              </w:rPr>
              <w:t>承認</w:t>
            </w:r>
            <w:r w:rsidRPr="00A51778">
              <w:rPr>
                <w:rFonts w:ascii="ＭＳ ゴシック" w:hAnsi="ＭＳ ゴシック" w:cs="ＭＳ 明朝"/>
                <w:sz w:val="16"/>
                <w:szCs w:val="16"/>
              </w:rPr>
              <w:t>期間は3年以内</w:t>
            </w:r>
            <w:r w:rsidRPr="00A51778">
              <w:rPr>
                <w:rFonts w:ascii="ＭＳ ゴシック" w:hAnsi="ＭＳ ゴシック" w:cs="ＭＳ 明朝" w:hint="eastAsia"/>
                <w:sz w:val="16"/>
                <w:szCs w:val="16"/>
              </w:rPr>
              <w:t>とし</w:t>
            </w:r>
            <w:r w:rsidR="00063218">
              <w:rPr>
                <w:rFonts w:ascii="ＭＳ ゴシック" w:hAnsi="ＭＳ ゴシック" w:cs="ＭＳ 明朝" w:hint="eastAsia"/>
                <w:sz w:val="16"/>
                <w:szCs w:val="16"/>
              </w:rPr>
              <w:t>、</w:t>
            </w:r>
            <w:r w:rsidR="00516F11" w:rsidRPr="00A51778">
              <w:rPr>
                <w:rFonts w:ascii="ＭＳ ゴシック" w:hAnsi="ＭＳ ゴシック" w:cs="ＭＳ 明朝"/>
                <w:sz w:val="16"/>
                <w:szCs w:val="16"/>
              </w:rPr>
              <w:t>継続する場合は</w:t>
            </w:r>
            <w:r w:rsidR="00516F11" w:rsidRPr="00A51778">
              <w:rPr>
                <w:rFonts w:ascii="ＭＳ ゴシック" w:hAnsi="ＭＳ ゴシック" w:cs="ＭＳ 明朝" w:hint="eastAsia"/>
                <w:sz w:val="16"/>
                <w:szCs w:val="16"/>
              </w:rPr>
              <w:t>更新</w:t>
            </w:r>
            <w:r w:rsidRPr="00A51778">
              <w:rPr>
                <w:rFonts w:ascii="ＭＳ ゴシック" w:hAnsi="ＭＳ ゴシック" w:cs="ＭＳ 明朝" w:hint="eastAsia"/>
                <w:sz w:val="16"/>
                <w:szCs w:val="16"/>
              </w:rPr>
              <w:t>申請</w:t>
            </w:r>
            <w:r w:rsidR="00516F11" w:rsidRPr="00A51778">
              <w:rPr>
                <w:rFonts w:ascii="ＭＳ ゴシック" w:hAnsi="ＭＳ ゴシック" w:cs="ＭＳ 明朝"/>
                <w:sz w:val="16"/>
                <w:szCs w:val="16"/>
              </w:rPr>
              <w:t>する</w:t>
            </w:r>
            <w:r w:rsidR="003A1F15" w:rsidRPr="00A51778">
              <w:rPr>
                <w:rFonts w:ascii="ＭＳ ゴシック" w:hAnsi="ＭＳ ゴシック" w:cs="ＭＳ 明朝" w:hint="eastAsia"/>
                <w:sz w:val="16"/>
                <w:szCs w:val="16"/>
              </w:rPr>
              <w:t>こと</w:t>
            </w:r>
            <w:r w:rsidRPr="00A51778">
              <w:rPr>
                <w:rFonts w:ascii="ＭＳ ゴシック" w:hAnsi="ＭＳ ゴシック" w:cs="ＭＳ 明朝"/>
                <w:sz w:val="16"/>
                <w:szCs w:val="16"/>
              </w:rPr>
              <w:t>）</w:t>
            </w:r>
          </w:p>
        </w:tc>
      </w:tr>
      <w:tr w:rsidR="00254AF4" w:rsidRPr="00A51778" w:rsidTr="00F42A8B">
        <w:trPr>
          <w:trHeight w:val="615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254AF4" w:rsidRPr="00A51778" w:rsidRDefault="00A5222C" w:rsidP="00254AF4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6.使用方法</w:t>
            </w:r>
          </w:p>
        </w:tc>
        <w:tc>
          <w:tcPr>
            <w:tcW w:w="7248" w:type="dxa"/>
            <w:tcBorders>
              <w:bottom w:val="single" w:sz="4" w:space="0" w:color="auto"/>
            </w:tcBorders>
          </w:tcPr>
          <w:p w:rsidR="00254AF4" w:rsidRPr="00A51778" w:rsidRDefault="00A5222C" w:rsidP="009D3D61">
            <w:pPr>
              <w:rPr>
                <w:rFonts w:ascii="ＭＳ ゴシック" w:hAnsi="ＭＳ ゴシック" w:cs="ＭＳ 明朝"/>
                <w:sz w:val="16"/>
                <w:szCs w:val="16"/>
              </w:rPr>
            </w:pPr>
            <w:r w:rsidRPr="00A51778">
              <w:rPr>
                <w:rFonts w:ascii="ＭＳ ゴシック" w:hAnsi="ＭＳ ゴシック" w:cs="ＭＳ 明朝"/>
                <w:sz w:val="16"/>
                <w:szCs w:val="16"/>
              </w:rPr>
              <w:t>（用法</w:t>
            </w:r>
            <w:r w:rsidR="00063218">
              <w:rPr>
                <w:rFonts w:ascii="ＭＳ ゴシック" w:hAnsi="ＭＳ ゴシック" w:cs="ＭＳ 明朝"/>
                <w:sz w:val="16"/>
                <w:szCs w:val="16"/>
              </w:rPr>
              <w:t>、</w:t>
            </w:r>
            <w:r w:rsidR="009D3D61" w:rsidRPr="00A51778">
              <w:rPr>
                <w:rFonts w:ascii="ＭＳ ゴシック" w:hAnsi="ＭＳ ゴシック" w:cs="ＭＳ 明朝"/>
                <w:sz w:val="16"/>
                <w:szCs w:val="16"/>
              </w:rPr>
              <w:t>使用</w:t>
            </w:r>
            <w:r w:rsidRPr="00A51778">
              <w:rPr>
                <w:rFonts w:ascii="ＭＳ ゴシック" w:hAnsi="ＭＳ ゴシック" w:cs="ＭＳ 明朝"/>
                <w:sz w:val="16"/>
                <w:szCs w:val="16"/>
              </w:rPr>
              <w:t>スケジュール等）</w:t>
            </w:r>
          </w:p>
        </w:tc>
      </w:tr>
      <w:tr w:rsidR="00254AF4" w:rsidRPr="00A51778" w:rsidTr="00F42A8B">
        <w:trPr>
          <w:trHeight w:val="615"/>
        </w:trPr>
        <w:tc>
          <w:tcPr>
            <w:tcW w:w="2448" w:type="dxa"/>
            <w:vAlign w:val="center"/>
          </w:tcPr>
          <w:p w:rsidR="00A5222C" w:rsidRPr="00A51778" w:rsidRDefault="00A5222C" w:rsidP="00254AF4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7</w:t>
            </w:r>
            <w:r w:rsidR="00254AF4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.使用予定</w:t>
            </w:r>
          </w:p>
          <w:p w:rsidR="00254AF4" w:rsidRPr="00A51778" w:rsidRDefault="00A5222C" w:rsidP="00A5222C">
            <w:pPr>
              <w:ind w:firstLineChars="200" w:firstLine="381"/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患者数</w:t>
            </w:r>
            <w:r w:rsidRPr="00A51778">
              <w:rPr>
                <w:rFonts w:ascii="ＭＳ ゴシック" w:hAnsi="ＭＳ ゴシック"/>
                <w:b/>
                <w:sz w:val="18"/>
                <w:szCs w:val="18"/>
              </w:rPr>
              <w:t>及び</w:t>
            </w:r>
            <w:r w:rsidR="00254AF4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7248" w:type="dxa"/>
          </w:tcPr>
          <w:p w:rsidR="00254AF4" w:rsidRPr="00A51778" w:rsidRDefault="00A5222C" w:rsidP="009D3D61">
            <w:pPr>
              <w:rPr>
                <w:rFonts w:ascii="ＭＳ ゴシック" w:hAnsi="ＭＳ ゴシック"/>
                <w:sz w:val="16"/>
                <w:szCs w:val="16"/>
              </w:rPr>
            </w:pPr>
            <w:r w:rsidRPr="00A51778">
              <w:rPr>
                <w:rFonts w:ascii="ＭＳ ゴシック" w:hAnsi="ＭＳ ゴシック" w:hint="eastAsia"/>
                <w:sz w:val="16"/>
                <w:szCs w:val="16"/>
              </w:rPr>
              <w:t>（上記</w:t>
            </w:r>
            <w:r w:rsidRPr="00A51778">
              <w:rPr>
                <w:rFonts w:ascii="ＭＳ ゴシック" w:hAnsi="ＭＳ ゴシック"/>
                <w:sz w:val="16"/>
                <w:szCs w:val="16"/>
              </w:rPr>
              <w:t>使用期間内で</w:t>
            </w:r>
            <w:r w:rsidRPr="00A51778">
              <w:rPr>
                <w:rFonts w:ascii="ＭＳ ゴシック" w:hAnsi="ＭＳ ゴシック" w:hint="eastAsia"/>
                <w:sz w:val="16"/>
                <w:szCs w:val="16"/>
              </w:rPr>
              <w:t>の</w:t>
            </w:r>
            <w:r w:rsidRPr="00A51778">
              <w:rPr>
                <w:rFonts w:ascii="ＭＳ ゴシック" w:hAnsi="ＭＳ ゴシック"/>
                <w:sz w:val="16"/>
                <w:szCs w:val="16"/>
              </w:rPr>
              <w:t>見込み患者数および</w:t>
            </w:r>
            <w:r w:rsidR="009D3D61" w:rsidRPr="00A51778">
              <w:rPr>
                <w:rFonts w:ascii="ＭＳ ゴシック" w:hAnsi="ＭＳ ゴシック"/>
                <w:sz w:val="16"/>
                <w:szCs w:val="16"/>
              </w:rPr>
              <w:t>見込み</w:t>
            </w:r>
            <w:r w:rsidRPr="00A51778">
              <w:rPr>
                <w:rFonts w:ascii="ＭＳ ゴシック" w:hAnsi="ＭＳ ゴシック" w:hint="eastAsia"/>
                <w:sz w:val="16"/>
                <w:szCs w:val="16"/>
              </w:rPr>
              <w:t>使用</w:t>
            </w:r>
            <w:r w:rsidR="009D3D61" w:rsidRPr="00A51778">
              <w:rPr>
                <w:rFonts w:ascii="ＭＳ ゴシック" w:hAnsi="ＭＳ ゴシック" w:hint="eastAsia"/>
                <w:sz w:val="16"/>
                <w:szCs w:val="16"/>
              </w:rPr>
              <w:t>数</w:t>
            </w:r>
            <w:r w:rsidRPr="00A51778">
              <w:rPr>
                <w:rFonts w:ascii="ＭＳ ゴシック" w:hAnsi="ＭＳ ゴシック"/>
                <w:sz w:val="16"/>
                <w:szCs w:val="16"/>
              </w:rPr>
              <w:t>）</w:t>
            </w:r>
          </w:p>
        </w:tc>
      </w:tr>
    </w:tbl>
    <w:p w:rsidR="00D74807" w:rsidRDefault="00D74807" w:rsidP="00F57818">
      <w:pPr>
        <w:rPr>
          <w:rFonts w:ascii="ＭＳ ゴシック" w:hAnsi="ＭＳ ゴシック"/>
          <w:b/>
          <w:sz w:val="18"/>
          <w:szCs w:val="18"/>
        </w:rPr>
        <w:sectPr w:rsidR="00D74807" w:rsidSect="0066319C">
          <w:headerReference w:type="default" r:id="rId8"/>
          <w:pgSz w:w="11900" w:h="16840"/>
          <w:pgMar w:top="1531" w:right="840" w:bottom="280" w:left="960" w:header="720" w:footer="283" w:gutter="0"/>
          <w:cols w:space="720" w:equalWidth="0">
            <w:col w:w="10100"/>
          </w:cols>
          <w:noEndnote/>
          <w:docGrid w:linePitch="286"/>
        </w:sect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48"/>
      </w:tblGrid>
      <w:tr w:rsidR="00254AF4" w:rsidRPr="00A51778" w:rsidTr="00F42A8B">
        <w:trPr>
          <w:trHeight w:val="615"/>
        </w:trPr>
        <w:tc>
          <w:tcPr>
            <w:tcW w:w="2448" w:type="dxa"/>
            <w:vAlign w:val="center"/>
          </w:tcPr>
          <w:p w:rsidR="00254AF4" w:rsidRPr="00A51778" w:rsidRDefault="00A5222C" w:rsidP="00F57818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lastRenderedPageBreak/>
              <w:t>8</w:t>
            </w:r>
            <w:r w:rsidR="00052133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.</w:t>
            </w:r>
            <w:r w:rsidR="00254AF4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入外区分</w:t>
            </w:r>
          </w:p>
        </w:tc>
        <w:tc>
          <w:tcPr>
            <w:tcW w:w="7248" w:type="dxa"/>
            <w:vAlign w:val="center"/>
          </w:tcPr>
          <w:p w:rsidR="00254AF4" w:rsidRPr="00A51778" w:rsidRDefault="00254AF4" w:rsidP="00254A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□１．入院のみ　□２．外来のみ　□３．入院・外来とも</w:t>
            </w:r>
          </w:p>
        </w:tc>
      </w:tr>
      <w:tr w:rsidR="00254AF4" w:rsidRPr="00A51778" w:rsidTr="00F42A8B">
        <w:trPr>
          <w:trHeight w:val="848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254AF4" w:rsidRPr="00A51778" w:rsidRDefault="00E03E81" w:rsidP="00254AF4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9</w:t>
            </w:r>
            <w:r w:rsidR="00254AF4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.</w:t>
            </w:r>
            <w:r w:rsidR="003E404E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使用</w:t>
            </w:r>
            <w:r w:rsidR="00254AF4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目的</w:t>
            </w:r>
          </w:p>
        </w:tc>
        <w:tc>
          <w:tcPr>
            <w:tcW w:w="7248" w:type="dxa"/>
          </w:tcPr>
          <w:p w:rsidR="00254AF4" w:rsidRPr="00A51778" w:rsidRDefault="009D3D61" w:rsidP="00254A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（使用</w:t>
            </w:r>
            <w:r w:rsidR="00B37CB7" w:rsidRPr="00A51778">
              <w:rPr>
                <w:rFonts w:ascii="ＭＳ ゴシック" w:hAnsi="ＭＳ ゴシック" w:hint="eastAsia"/>
                <w:sz w:val="18"/>
                <w:szCs w:val="18"/>
              </w:rPr>
              <w:t>の必要性</w:t>
            </w:r>
            <w:r w:rsidR="00B37CB7" w:rsidRPr="00A51778">
              <w:rPr>
                <w:rFonts w:ascii="ＭＳ ゴシック" w:hAnsi="ＭＳ ゴシック"/>
                <w:sz w:val="18"/>
                <w:szCs w:val="18"/>
              </w:rPr>
              <w:t>等）</w:t>
            </w:r>
          </w:p>
          <w:p w:rsidR="00254AF4" w:rsidRPr="00A51778" w:rsidRDefault="00254AF4" w:rsidP="00254AF4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56D1A" w:rsidRPr="00A51778" w:rsidRDefault="00A56D1A" w:rsidP="00254AF4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A56D1A" w:rsidRPr="00A51778" w:rsidRDefault="00A56D1A" w:rsidP="00254AF4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4B2D07" w:rsidRPr="00A51778" w:rsidTr="00F42A8B">
        <w:trPr>
          <w:trHeight w:val="444"/>
        </w:trPr>
        <w:tc>
          <w:tcPr>
            <w:tcW w:w="9696" w:type="dxa"/>
            <w:gridSpan w:val="2"/>
            <w:vAlign w:val="center"/>
          </w:tcPr>
          <w:p w:rsidR="004B2D07" w:rsidRPr="00A51778" w:rsidRDefault="004B2D07" w:rsidP="00E550ED">
            <w:pPr>
              <w:autoSpaceDE w:val="0"/>
              <w:autoSpaceDN w:val="0"/>
              <w:spacing w:line="272" w:lineRule="exact"/>
              <w:ind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A51778">
              <w:rPr>
                <w:rFonts w:ascii="ＭＳ ゴシック" w:hAnsi="ＭＳ ゴシック" w:cs="ＭＳ 明朝" w:hint="eastAsia"/>
                <w:b/>
                <w:position w:val="-2"/>
                <w:sz w:val="18"/>
                <w:szCs w:val="18"/>
              </w:rPr>
              <w:t>10.使用条件及び</w:t>
            </w:r>
            <w:r w:rsidRPr="00A51778">
              <w:rPr>
                <w:rFonts w:ascii="ＭＳ ゴシック" w:hAnsi="ＭＳ ゴシック" w:cs="ＭＳ 明朝"/>
                <w:b/>
                <w:position w:val="-2"/>
                <w:sz w:val="18"/>
                <w:szCs w:val="18"/>
              </w:rPr>
              <w:t>使用医師</w:t>
            </w:r>
            <w:r w:rsidRPr="00A51778">
              <w:rPr>
                <w:rFonts w:ascii="ＭＳ ゴシック" w:hAnsi="ＭＳ ゴシック" w:cs="ＭＳ 明朝" w:hint="eastAsia"/>
                <w:b/>
                <w:position w:val="-2"/>
                <w:sz w:val="18"/>
                <w:szCs w:val="18"/>
              </w:rPr>
              <w:t>又は</w:t>
            </w:r>
            <w:r w:rsidRPr="00A51778">
              <w:rPr>
                <w:rFonts w:ascii="ＭＳ ゴシック" w:hAnsi="ＭＳ ゴシック" w:cs="ＭＳ 明朝"/>
                <w:b/>
                <w:position w:val="-2"/>
                <w:sz w:val="18"/>
                <w:szCs w:val="18"/>
              </w:rPr>
              <w:t>歯科医師</w:t>
            </w:r>
          </w:p>
        </w:tc>
      </w:tr>
      <w:tr w:rsidR="00A95627" w:rsidRPr="00A51778" w:rsidTr="00F42A8B">
        <w:trPr>
          <w:trHeight w:val="1237"/>
        </w:trPr>
        <w:tc>
          <w:tcPr>
            <w:tcW w:w="2448" w:type="dxa"/>
          </w:tcPr>
          <w:p w:rsidR="00A95627" w:rsidRPr="00A51778" w:rsidRDefault="00A95627" w:rsidP="009429E7">
            <w:pPr>
              <w:autoSpaceDE w:val="0"/>
              <w:autoSpaceDN w:val="0"/>
              <w:spacing w:line="272" w:lineRule="exact"/>
              <w:ind w:left="142"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A51778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使用条件</w:t>
            </w:r>
          </w:p>
        </w:tc>
        <w:tc>
          <w:tcPr>
            <w:tcW w:w="7248" w:type="dxa"/>
          </w:tcPr>
          <w:p w:rsidR="00A95627" w:rsidRPr="00A51778" w:rsidRDefault="00A95627" w:rsidP="003E1739">
            <w:pPr>
              <w:autoSpaceDE w:val="0"/>
              <w:autoSpaceDN w:val="0"/>
              <w:spacing w:line="272" w:lineRule="exact"/>
              <w:ind w:left="95"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A51778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当該未承認新規</w:t>
            </w:r>
            <w:r w:rsidR="00E44D0E" w:rsidRPr="00A51778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医療機器</w:t>
            </w:r>
            <w:r w:rsidR="00DE2215" w:rsidRPr="00A51778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を使用する際の制限　　有　・　無</w:t>
            </w:r>
          </w:p>
          <w:p w:rsidR="00F70F1C" w:rsidRPr="00A51778" w:rsidRDefault="00DE2215" w:rsidP="00DE2215">
            <w:pPr>
              <w:autoSpaceDE w:val="0"/>
              <w:autoSpaceDN w:val="0"/>
              <w:spacing w:line="272" w:lineRule="exact"/>
              <w:ind w:left="95"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A51778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（有の場合</w:t>
            </w:r>
            <w:r w:rsidR="00063218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、</w:t>
            </w:r>
            <w:r w:rsidRPr="00A51778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具体的な内容）</w:t>
            </w:r>
          </w:p>
        </w:tc>
      </w:tr>
      <w:tr w:rsidR="003E1739" w:rsidRPr="00A51778" w:rsidTr="00F42A8B">
        <w:trPr>
          <w:trHeight w:val="715"/>
        </w:trPr>
        <w:tc>
          <w:tcPr>
            <w:tcW w:w="2448" w:type="dxa"/>
          </w:tcPr>
          <w:p w:rsidR="003E1739" w:rsidRPr="00A51778" w:rsidRDefault="006D5B55" w:rsidP="009429E7">
            <w:pPr>
              <w:autoSpaceDE w:val="0"/>
              <w:autoSpaceDN w:val="0"/>
              <w:spacing w:line="272" w:lineRule="exact"/>
              <w:ind w:left="142" w:right="-20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連絡担当医師</w:t>
            </w:r>
          </w:p>
        </w:tc>
        <w:tc>
          <w:tcPr>
            <w:tcW w:w="7248" w:type="dxa"/>
          </w:tcPr>
          <w:p w:rsidR="00F70F1C" w:rsidRPr="00A51778" w:rsidRDefault="00516F11" w:rsidP="003E1739">
            <w:pPr>
              <w:autoSpaceDE w:val="0"/>
              <w:autoSpaceDN w:val="0"/>
              <w:spacing w:line="272" w:lineRule="exact"/>
              <w:ind w:left="95"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A51778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職位</w:t>
            </w:r>
            <w:r w:rsidRPr="00A51778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：</w:t>
            </w:r>
          </w:p>
          <w:p w:rsidR="003E1739" w:rsidRPr="00A51778" w:rsidRDefault="003E1739" w:rsidP="003E1739">
            <w:pPr>
              <w:autoSpaceDE w:val="0"/>
              <w:autoSpaceDN w:val="0"/>
              <w:spacing w:line="272" w:lineRule="exact"/>
              <w:ind w:left="95"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A51778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氏名：</w:t>
            </w:r>
          </w:p>
          <w:p w:rsidR="003E1739" w:rsidRPr="00A51778" w:rsidRDefault="003E1739" w:rsidP="003E1739">
            <w:pPr>
              <w:autoSpaceDE w:val="0"/>
              <w:autoSpaceDN w:val="0"/>
              <w:spacing w:line="272" w:lineRule="exact"/>
              <w:ind w:left="95"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A51778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院内</w:t>
            </w:r>
            <w:r w:rsidRPr="00A51778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PHS：</w:t>
            </w:r>
          </w:p>
          <w:p w:rsidR="003E1739" w:rsidRPr="00A51778" w:rsidRDefault="003E1739" w:rsidP="003E1739">
            <w:pPr>
              <w:autoSpaceDE w:val="0"/>
              <w:autoSpaceDN w:val="0"/>
              <w:spacing w:line="272" w:lineRule="exact"/>
              <w:ind w:left="95" w:right="-20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E-mail</w:t>
            </w:r>
            <w:r w:rsidRPr="00A51778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:</w:t>
            </w:r>
          </w:p>
        </w:tc>
      </w:tr>
      <w:tr w:rsidR="003E1739" w:rsidRPr="00A51778" w:rsidTr="00F42A8B">
        <w:trPr>
          <w:trHeight w:val="715"/>
        </w:trPr>
        <w:tc>
          <w:tcPr>
            <w:tcW w:w="2448" w:type="dxa"/>
          </w:tcPr>
          <w:p w:rsidR="003E1739" w:rsidRPr="00A51778" w:rsidRDefault="003E1739" w:rsidP="009429E7">
            <w:pPr>
              <w:autoSpaceDE w:val="0"/>
              <w:autoSpaceDN w:val="0"/>
              <w:spacing w:line="272" w:lineRule="exact"/>
              <w:ind w:left="142"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A51778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使用医師</w:t>
            </w:r>
            <w:r w:rsidR="009429E7" w:rsidRPr="00A51778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･</w:t>
            </w:r>
            <w:r w:rsidR="009429E7" w:rsidRPr="00A51778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歯科医師</w:t>
            </w:r>
          </w:p>
          <w:p w:rsidR="003E1739" w:rsidRPr="00A51778" w:rsidRDefault="006D5B55" w:rsidP="009429E7">
            <w:pPr>
              <w:autoSpaceDE w:val="0"/>
              <w:autoSpaceDN w:val="0"/>
              <w:spacing w:line="272" w:lineRule="exact"/>
              <w:ind w:left="142" w:right="-20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(複数人の場合適宜増枠して申請すること)</w:t>
            </w:r>
          </w:p>
        </w:tc>
        <w:tc>
          <w:tcPr>
            <w:tcW w:w="7248" w:type="dxa"/>
          </w:tcPr>
          <w:p w:rsidR="00516F11" w:rsidRPr="00A51778" w:rsidRDefault="008F7D53" w:rsidP="0070739A">
            <w:pPr>
              <w:autoSpaceDE w:val="0"/>
              <w:autoSpaceDN w:val="0"/>
              <w:spacing w:line="272" w:lineRule="exact"/>
              <w:ind w:left="95"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A51778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職位</w:t>
            </w:r>
            <w:r w:rsidR="00516F11" w:rsidRPr="00A51778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：</w:t>
            </w:r>
          </w:p>
          <w:p w:rsidR="003E1739" w:rsidRPr="00A51778" w:rsidRDefault="003E1739" w:rsidP="0070739A">
            <w:pPr>
              <w:autoSpaceDE w:val="0"/>
              <w:autoSpaceDN w:val="0"/>
              <w:spacing w:line="272" w:lineRule="exact"/>
              <w:ind w:left="95"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A51778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氏名：</w:t>
            </w:r>
          </w:p>
          <w:p w:rsidR="003E1739" w:rsidRPr="00A51778" w:rsidRDefault="003E1739" w:rsidP="0070739A">
            <w:pPr>
              <w:autoSpaceDE w:val="0"/>
              <w:autoSpaceDN w:val="0"/>
              <w:spacing w:line="272" w:lineRule="exact"/>
              <w:ind w:left="95"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A51778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院内</w:t>
            </w:r>
            <w:r w:rsidRPr="00A51778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PHS：</w:t>
            </w:r>
          </w:p>
          <w:p w:rsidR="003E1739" w:rsidRPr="00A51778" w:rsidRDefault="003E1739" w:rsidP="0070739A">
            <w:pPr>
              <w:autoSpaceDE w:val="0"/>
              <w:autoSpaceDN w:val="0"/>
              <w:spacing w:line="272" w:lineRule="exact"/>
              <w:ind w:left="95" w:right="-20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E-mail</w:t>
            </w:r>
            <w:r w:rsidRPr="00A51778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:</w:t>
            </w:r>
          </w:p>
        </w:tc>
      </w:tr>
      <w:tr w:rsidR="003E1739" w:rsidRPr="00A51778" w:rsidTr="00F42A8B">
        <w:trPr>
          <w:trHeight w:val="2044"/>
        </w:trPr>
        <w:tc>
          <w:tcPr>
            <w:tcW w:w="2448" w:type="dxa"/>
            <w:vAlign w:val="center"/>
          </w:tcPr>
          <w:p w:rsidR="003E1739" w:rsidRPr="00A51778" w:rsidRDefault="00E03E81" w:rsidP="00254AF4">
            <w:pPr>
              <w:ind w:left="191" w:hangingChars="100" w:hanging="191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11</w:t>
            </w:r>
            <w:r w:rsidR="00F57818" w:rsidRPr="00A51778">
              <w:rPr>
                <w:rFonts w:ascii="ＭＳ ゴシック" w:hAnsi="ＭＳ ゴシック"/>
                <w:b/>
                <w:sz w:val="18"/>
                <w:szCs w:val="18"/>
              </w:rPr>
              <w:t>.</w:t>
            </w:r>
            <w:r w:rsidR="00F57818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有害事象の</w:t>
            </w:r>
            <w:r w:rsidR="00F57818" w:rsidRPr="00A51778">
              <w:rPr>
                <w:rFonts w:ascii="ＭＳ ゴシック" w:hAnsi="ＭＳ ゴシック"/>
                <w:b/>
                <w:sz w:val="18"/>
                <w:szCs w:val="18"/>
              </w:rPr>
              <w:t>把握方法</w:t>
            </w:r>
          </w:p>
        </w:tc>
        <w:tc>
          <w:tcPr>
            <w:tcW w:w="7248" w:type="dxa"/>
          </w:tcPr>
          <w:p w:rsidR="00F57818" w:rsidRPr="00A51778" w:rsidRDefault="00F57818" w:rsidP="00B37CB7">
            <w:pPr>
              <w:tabs>
                <w:tab w:val="left" w:pos="8980"/>
              </w:tabs>
              <w:autoSpaceDE w:val="0"/>
              <w:autoSpaceDN w:val="0"/>
              <w:ind w:left="100" w:right="-20"/>
              <w:jc w:val="left"/>
              <w:rPr>
                <w:rFonts w:ascii="ＭＳ ゴシック" w:hAnsi="ＭＳ ゴシック" w:cs="ＭＳ 明朝"/>
                <w:sz w:val="18"/>
                <w:szCs w:val="18"/>
              </w:rPr>
            </w:pPr>
            <w:r w:rsidRPr="00A51778">
              <w:rPr>
                <w:rFonts w:ascii="ＭＳ ゴシック" w:hAnsi="ＭＳ ゴシック" w:cs="ＭＳ 明朝" w:hint="eastAsia"/>
                <w:sz w:val="18"/>
                <w:szCs w:val="18"/>
              </w:rPr>
              <w:t>当該未</w:t>
            </w:r>
            <w:r w:rsidR="007F359B" w:rsidRPr="00A51778">
              <w:rPr>
                <w:rFonts w:ascii="ＭＳ ゴシック" w:hAnsi="ＭＳ ゴシック" w:cs="ＭＳ 明朝" w:hint="eastAsia"/>
                <w:sz w:val="18"/>
                <w:szCs w:val="18"/>
              </w:rPr>
              <w:t>承認新規</w:t>
            </w:r>
            <w:r w:rsidR="00E44D0E" w:rsidRPr="00A51778">
              <w:rPr>
                <w:rFonts w:ascii="ＭＳ ゴシック" w:hAnsi="ＭＳ ゴシック" w:cs="ＭＳ 明朝" w:hint="eastAsia"/>
                <w:sz w:val="18"/>
                <w:szCs w:val="18"/>
              </w:rPr>
              <w:t>医療機器</w:t>
            </w:r>
            <w:r w:rsidR="00DE2215" w:rsidRPr="00A51778">
              <w:rPr>
                <w:rFonts w:ascii="ＭＳ ゴシック" w:hAnsi="ＭＳ ゴシック" w:cs="ＭＳ 明朝" w:hint="eastAsia"/>
                <w:sz w:val="18"/>
                <w:szCs w:val="18"/>
              </w:rPr>
              <w:t>の使用により起こりうる</w:t>
            </w:r>
            <w:r w:rsidR="00B37CB7" w:rsidRPr="00A51778">
              <w:rPr>
                <w:rFonts w:ascii="ＭＳ ゴシック" w:hAnsi="ＭＳ ゴシック" w:cs="ＭＳ 明朝" w:hint="eastAsia"/>
                <w:sz w:val="18"/>
                <w:szCs w:val="18"/>
              </w:rPr>
              <w:t>有</w:t>
            </w:r>
            <w:r w:rsidR="00DE2215" w:rsidRPr="00A51778">
              <w:rPr>
                <w:rFonts w:ascii="ＭＳ ゴシック" w:hAnsi="ＭＳ ゴシック" w:cs="ＭＳ 明朝" w:hint="eastAsia"/>
                <w:sz w:val="18"/>
                <w:szCs w:val="18"/>
              </w:rPr>
              <w:t>害事象</w:t>
            </w:r>
            <w:r w:rsidR="00554BED" w:rsidRPr="00A51778">
              <w:rPr>
                <w:rFonts w:ascii="ＭＳ ゴシック" w:hAnsi="ＭＳ ゴシック" w:cs="ＭＳ 明朝" w:hint="eastAsia"/>
                <w:sz w:val="18"/>
                <w:szCs w:val="18"/>
              </w:rPr>
              <w:t>の把握方法</w:t>
            </w:r>
            <w:r w:rsidR="00DE2215" w:rsidRPr="00A51778">
              <w:rPr>
                <w:rFonts w:ascii="ＭＳ ゴシック" w:hAnsi="ＭＳ ゴシック" w:cs="ＭＳ 明朝" w:hint="eastAsia"/>
                <w:sz w:val="18"/>
                <w:szCs w:val="18"/>
              </w:rPr>
              <w:t>について</w:t>
            </w:r>
          </w:p>
          <w:p w:rsidR="00F57818" w:rsidRPr="00A51778" w:rsidRDefault="0084052D" w:rsidP="00254AF4">
            <w:pPr>
              <w:rPr>
                <w:rFonts w:ascii="ＭＳ ゴシック" w:hAnsi="ＭＳ ゴシック" w:cs="ＭＳ 明朝"/>
                <w:sz w:val="18"/>
                <w:szCs w:val="18"/>
              </w:rPr>
            </w:pPr>
            <w:r w:rsidRPr="00A51778">
              <w:rPr>
                <w:rFonts w:ascii="ＭＳ ゴシック" w:hAnsi="ＭＳ ゴシック" w:cs="ＭＳ 明朝" w:hint="eastAsia"/>
                <w:sz w:val="18"/>
                <w:szCs w:val="18"/>
              </w:rPr>
              <w:t>（</w:t>
            </w:r>
            <w:r w:rsidRPr="00A51778">
              <w:rPr>
                <w:rFonts w:ascii="ＭＳ ゴシック" w:hAnsi="ＭＳ ゴシック" w:cs="ＭＳ 明朝"/>
                <w:sz w:val="18"/>
                <w:szCs w:val="18"/>
              </w:rPr>
              <w:t>調査項目</w:t>
            </w:r>
            <w:r w:rsidR="0021547C" w:rsidRPr="00A51778">
              <w:rPr>
                <w:rFonts w:ascii="ＭＳ ゴシック" w:hAnsi="ＭＳ ゴシック" w:cs="ＭＳ 明朝" w:hint="eastAsia"/>
                <w:sz w:val="18"/>
                <w:szCs w:val="18"/>
              </w:rPr>
              <w:t>及び</w:t>
            </w:r>
            <w:r w:rsidR="0021547C" w:rsidRPr="00A51778">
              <w:rPr>
                <w:rFonts w:ascii="ＭＳ ゴシック" w:hAnsi="ＭＳ ゴシック" w:cs="ＭＳ 明朝"/>
                <w:sz w:val="18"/>
                <w:szCs w:val="18"/>
              </w:rPr>
              <w:t>調査方法</w:t>
            </w:r>
            <w:r w:rsidRPr="00A51778">
              <w:rPr>
                <w:rFonts w:ascii="ＭＳ ゴシック" w:hAnsi="ＭＳ ゴシック" w:cs="ＭＳ 明朝" w:hint="eastAsia"/>
                <w:sz w:val="18"/>
                <w:szCs w:val="18"/>
              </w:rPr>
              <w:t>等について</w:t>
            </w:r>
            <w:r w:rsidRPr="00A51778">
              <w:rPr>
                <w:rFonts w:ascii="ＭＳ ゴシック" w:hAnsi="ＭＳ ゴシック" w:cs="ＭＳ 明朝"/>
                <w:sz w:val="18"/>
                <w:szCs w:val="18"/>
              </w:rPr>
              <w:t>記入</w:t>
            </w:r>
            <w:r w:rsidR="009429E7" w:rsidRPr="00A51778">
              <w:rPr>
                <w:rFonts w:ascii="ＭＳ ゴシック" w:hAnsi="ＭＳ ゴシック" w:cs="ＭＳ 明朝" w:hint="eastAsia"/>
                <w:sz w:val="18"/>
                <w:szCs w:val="18"/>
              </w:rPr>
              <w:t>すること</w:t>
            </w:r>
            <w:r w:rsidR="009429E7" w:rsidRPr="00A51778">
              <w:rPr>
                <w:rFonts w:ascii="ＭＳ ゴシック" w:hAnsi="ＭＳ ゴシック" w:cs="ＭＳ 明朝"/>
                <w:sz w:val="18"/>
                <w:szCs w:val="18"/>
              </w:rPr>
              <w:t>.</w:t>
            </w:r>
            <w:r w:rsidRPr="00A51778">
              <w:rPr>
                <w:rFonts w:ascii="ＭＳ ゴシック" w:hAnsi="ＭＳ ゴシック" w:cs="ＭＳ 明朝"/>
                <w:sz w:val="18"/>
                <w:szCs w:val="18"/>
              </w:rPr>
              <w:t>）</w:t>
            </w:r>
          </w:p>
          <w:p w:rsidR="008F7D53" w:rsidRPr="00A51778" w:rsidRDefault="008F7D53" w:rsidP="00DE2215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5222C" w:rsidRPr="00A51778" w:rsidTr="00F42A8B">
        <w:trPr>
          <w:trHeight w:val="840"/>
        </w:trPr>
        <w:tc>
          <w:tcPr>
            <w:tcW w:w="2448" w:type="dxa"/>
            <w:vAlign w:val="center"/>
          </w:tcPr>
          <w:p w:rsidR="00A5222C" w:rsidRPr="00A51778" w:rsidRDefault="00E03E81" w:rsidP="008F7D53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12</w:t>
            </w:r>
            <w:r w:rsidR="00F57818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.</w:t>
            </w:r>
            <w:r w:rsidR="008F7D53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患者</w:t>
            </w:r>
            <w:r w:rsidR="00F57D94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等</w:t>
            </w:r>
            <w:r w:rsidR="008F7D53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への説明</w:t>
            </w:r>
            <w:r w:rsidR="0021547C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及び</w:t>
            </w:r>
          </w:p>
          <w:p w:rsidR="008F7D53" w:rsidRPr="00A51778" w:rsidRDefault="008F7D53" w:rsidP="008F7D53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A51778">
              <w:rPr>
                <w:rFonts w:ascii="ＭＳ ゴシック" w:hAnsi="ＭＳ ゴシック"/>
                <w:b/>
                <w:sz w:val="18"/>
                <w:szCs w:val="18"/>
              </w:rPr>
              <w:t xml:space="preserve">　</w:t>
            </w: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同意</w:t>
            </w:r>
            <w:r w:rsidRPr="00A51778">
              <w:rPr>
                <w:rFonts w:ascii="ＭＳ ゴシック" w:hAnsi="ＭＳ ゴシック"/>
                <w:b/>
                <w:sz w:val="18"/>
                <w:szCs w:val="18"/>
              </w:rPr>
              <w:t>取得方法</w:t>
            </w:r>
          </w:p>
        </w:tc>
        <w:tc>
          <w:tcPr>
            <w:tcW w:w="7248" w:type="dxa"/>
          </w:tcPr>
          <w:p w:rsidR="00A5222C" w:rsidRPr="00A51778" w:rsidRDefault="002E08E7" w:rsidP="00254A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説明方法</w:t>
            </w:r>
            <w:r w:rsidR="008F7D53" w:rsidRPr="00A51778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0169FF" w:rsidRPr="00A51778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0169FF" w:rsidRPr="00A51778">
              <w:rPr>
                <w:rFonts w:ascii="ＭＳ ゴシック" w:hAnsi="ＭＳ ゴシック"/>
                <w:sz w:val="18"/>
                <w:szCs w:val="18"/>
              </w:rPr>
              <w:t xml:space="preserve">　</w:t>
            </w:r>
            <w:r w:rsidR="008F7D53" w:rsidRPr="00A51778">
              <w:rPr>
                <w:rFonts w:ascii="ＭＳ ゴシック" w:hAnsi="ＭＳ ゴシック"/>
                <w:sz w:val="18"/>
                <w:szCs w:val="18"/>
              </w:rPr>
              <w:t xml:space="preserve">：　</w:t>
            </w:r>
            <w:r w:rsidR="008F7D53" w:rsidRPr="00A51778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文書</w:t>
            </w:r>
          </w:p>
          <w:p w:rsidR="008F7D53" w:rsidRPr="00A51778" w:rsidRDefault="002E08E7" w:rsidP="00254A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同意取得方法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 xml:space="preserve">　：　</w:t>
            </w: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="0097019F" w:rsidRPr="00A51778">
              <w:rPr>
                <w:rFonts w:ascii="ＭＳ ゴシック" w:hAnsi="ＭＳ ゴシック"/>
                <w:sz w:val="18"/>
                <w:szCs w:val="18"/>
              </w:rPr>
              <w:t>文書</w:t>
            </w:r>
          </w:p>
          <w:p w:rsidR="008F7D53" w:rsidRDefault="002E08E7" w:rsidP="004B1FD5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（</w:t>
            </w:r>
            <w:r w:rsidR="00063218">
              <w:rPr>
                <w:rFonts w:ascii="ＭＳ ゴシック" w:hAnsi="ＭＳ ゴシック"/>
                <w:sz w:val="18"/>
                <w:szCs w:val="18"/>
              </w:rPr>
              <w:t>同意説明文書</w:t>
            </w:r>
            <w:r w:rsidR="00063218">
              <w:rPr>
                <w:rFonts w:ascii="ＭＳ ゴシック" w:hAnsi="ＭＳ ゴシック" w:hint="eastAsia"/>
                <w:sz w:val="18"/>
                <w:szCs w:val="18"/>
              </w:rPr>
              <w:t>及び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同意書</w:t>
            </w: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書式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を提出</w:t>
            </w:r>
            <w:r w:rsidR="0097019F" w:rsidRPr="00A51778">
              <w:rPr>
                <w:rFonts w:ascii="ＭＳ ゴシック" w:hAnsi="ＭＳ ゴシック" w:hint="eastAsia"/>
                <w:sz w:val="18"/>
                <w:szCs w:val="18"/>
              </w:rPr>
              <w:t>すること.</w:t>
            </w: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）</w:t>
            </w:r>
          </w:p>
          <w:p w:rsidR="00063218" w:rsidRPr="00063218" w:rsidRDefault="00063218" w:rsidP="004B1FD5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063218">
              <w:rPr>
                <w:rFonts w:ascii="ＭＳ ゴシック" w:hAnsi="ＭＳ ゴシック" w:hint="eastAsia"/>
                <w:sz w:val="18"/>
                <w:szCs w:val="18"/>
              </w:rPr>
              <w:t>□　インフォームドコンセント審査委員会審査済み</w:t>
            </w:r>
            <w:r w:rsidRPr="00063218">
              <w:rPr>
                <w:rFonts w:ascii="ＭＳ ゴシック" w:hAnsi="ＭＳ ゴシック" w:cs="ＭＳ 明朝" w:hint="eastAsia"/>
                <w:position w:val="-3"/>
                <w:sz w:val="18"/>
                <w:szCs w:val="18"/>
              </w:rPr>
              <w:t>（　　年　月　日承認）</w:t>
            </w:r>
          </w:p>
        </w:tc>
      </w:tr>
      <w:tr w:rsidR="00A51778" w:rsidRPr="00A51778" w:rsidTr="00F42A8B">
        <w:trPr>
          <w:trHeight w:val="1769"/>
        </w:trPr>
        <w:tc>
          <w:tcPr>
            <w:tcW w:w="9696" w:type="dxa"/>
            <w:gridSpan w:val="2"/>
            <w:tcBorders>
              <w:bottom w:val="single" w:sz="4" w:space="0" w:color="auto"/>
            </w:tcBorders>
          </w:tcPr>
          <w:p w:rsidR="00E07B62" w:rsidRPr="00A51778" w:rsidRDefault="0084052D" w:rsidP="009D3D61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13</w:t>
            </w:r>
            <w:r w:rsidR="00254AF4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.対象</w:t>
            </w:r>
            <w:r w:rsidR="00E44D0E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医療機器</w:t>
            </w:r>
            <w:r w:rsidR="00254AF4"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の概要</w:t>
            </w:r>
          </w:p>
          <w:p w:rsidR="00E07B62" w:rsidRPr="00A51778" w:rsidRDefault="00E07B62" w:rsidP="00254A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(1)効能・効果（国内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未承認医療機器の場合は</w:t>
            </w:r>
            <w:r w:rsidR="00063218">
              <w:rPr>
                <w:rFonts w:ascii="ＭＳ ゴシック" w:hAnsi="ＭＳ ゴシック" w:hint="eastAsia"/>
                <w:sz w:val="18"/>
                <w:szCs w:val="18"/>
              </w:rPr>
              <w:t>、</w:t>
            </w: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承認国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における</w:t>
            </w: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効能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・</w:t>
            </w: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効果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等について</w:t>
            </w: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記入すること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.）</w:t>
            </w:r>
          </w:p>
          <w:p w:rsidR="00254AF4" w:rsidRPr="00A51778" w:rsidRDefault="00E07B62" w:rsidP="00254AF4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※参考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資料提出</w:t>
            </w:r>
            <w:bookmarkStart w:id="0" w:name="_GoBack"/>
            <w:bookmarkEnd w:id="0"/>
          </w:p>
        </w:tc>
      </w:tr>
      <w:tr w:rsidR="00A51778" w:rsidRPr="00A51778" w:rsidTr="00F42A8B">
        <w:trPr>
          <w:trHeight w:val="1695"/>
        </w:trPr>
        <w:tc>
          <w:tcPr>
            <w:tcW w:w="9696" w:type="dxa"/>
            <w:gridSpan w:val="2"/>
          </w:tcPr>
          <w:p w:rsidR="0084052D" w:rsidRPr="00A51778" w:rsidRDefault="00453668" w:rsidP="0045366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(</w:t>
            </w:r>
            <w:r w:rsidR="00E07B62" w:rsidRPr="00A51778">
              <w:rPr>
                <w:rFonts w:ascii="ＭＳ ゴシック" w:hAnsi="ＭＳ ゴシック" w:hint="eastAsia"/>
                <w:sz w:val="18"/>
                <w:szCs w:val="18"/>
              </w:rPr>
              <w:t>2</w:t>
            </w: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)</w:t>
            </w:r>
            <w:r w:rsidR="00554BED" w:rsidRPr="00A51778">
              <w:rPr>
                <w:rFonts w:ascii="ＭＳ ゴシック" w:hAnsi="ＭＳ ゴシック" w:hint="eastAsia"/>
                <w:sz w:val="18"/>
                <w:szCs w:val="18"/>
              </w:rPr>
              <w:t>使用方法</w:t>
            </w: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（</w:t>
            </w:r>
            <w:r w:rsidR="0084052D" w:rsidRPr="00A51778">
              <w:rPr>
                <w:rFonts w:ascii="ＭＳ ゴシック" w:hAnsi="ＭＳ ゴシック" w:hint="eastAsia"/>
                <w:sz w:val="18"/>
                <w:szCs w:val="18"/>
              </w:rPr>
              <w:t>国内</w:t>
            </w:r>
            <w:r w:rsidR="000169FF" w:rsidRPr="00A51778">
              <w:rPr>
                <w:rFonts w:ascii="ＭＳ ゴシック" w:hAnsi="ＭＳ ゴシック"/>
                <w:sz w:val="18"/>
                <w:szCs w:val="18"/>
              </w:rPr>
              <w:t>未承認</w:t>
            </w:r>
            <w:r w:rsidR="00E44D0E" w:rsidRPr="00A51778">
              <w:rPr>
                <w:rFonts w:ascii="ＭＳ ゴシック" w:hAnsi="ＭＳ ゴシック"/>
                <w:sz w:val="18"/>
                <w:szCs w:val="18"/>
              </w:rPr>
              <w:t>医療機器</w:t>
            </w:r>
            <w:r w:rsidR="000169FF" w:rsidRPr="00A51778">
              <w:rPr>
                <w:rFonts w:ascii="ＭＳ ゴシック" w:hAnsi="ＭＳ ゴシック"/>
                <w:sz w:val="18"/>
                <w:szCs w:val="18"/>
              </w:rPr>
              <w:t>の場合</w:t>
            </w:r>
            <w:r w:rsidR="000D381A">
              <w:rPr>
                <w:rFonts w:ascii="ＭＳ ゴシック" w:hAnsi="ＭＳ ゴシック"/>
                <w:sz w:val="18"/>
                <w:szCs w:val="18"/>
              </w:rPr>
              <w:t>は</w:t>
            </w:r>
            <w:r w:rsidR="00063218">
              <w:rPr>
                <w:rFonts w:ascii="ＭＳ ゴシック" w:hAnsi="ＭＳ ゴシック" w:hint="eastAsia"/>
                <w:sz w:val="18"/>
                <w:szCs w:val="18"/>
              </w:rPr>
              <w:t>、</w:t>
            </w:r>
            <w:r w:rsidR="0097019F" w:rsidRPr="00A51778">
              <w:rPr>
                <w:rFonts w:ascii="ＭＳ ゴシック" w:hAnsi="ＭＳ ゴシック" w:hint="eastAsia"/>
                <w:sz w:val="18"/>
                <w:szCs w:val="18"/>
              </w:rPr>
              <w:t>承認国</w:t>
            </w:r>
            <w:r w:rsidR="0084052D" w:rsidRPr="00A51778">
              <w:rPr>
                <w:rFonts w:ascii="ＭＳ ゴシック" w:hAnsi="ＭＳ ゴシック"/>
                <w:sz w:val="18"/>
                <w:szCs w:val="18"/>
              </w:rPr>
              <w:t>における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使用方法について</w:t>
            </w:r>
            <w:r w:rsidR="009E4280" w:rsidRPr="00A51778">
              <w:rPr>
                <w:rFonts w:ascii="ＭＳ ゴシック" w:hAnsi="ＭＳ ゴシック" w:hint="eastAsia"/>
                <w:sz w:val="18"/>
                <w:szCs w:val="18"/>
              </w:rPr>
              <w:t>記入</w:t>
            </w:r>
            <w:r w:rsidR="009429E7" w:rsidRPr="00A51778">
              <w:rPr>
                <w:rFonts w:ascii="ＭＳ ゴシック" w:hAnsi="ＭＳ ゴシック" w:hint="eastAsia"/>
                <w:sz w:val="18"/>
                <w:szCs w:val="18"/>
              </w:rPr>
              <w:t>すること</w:t>
            </w:r>
            <w:r w:rsidR="009429E7" w:rsidRPr="00A51778">
              <w:rPr>
                <w:rFonts w:ascii="ＭＳ ゴシック" w:hAnsi="ＭＳ ゴシック"/>
                <w:sz w:val="18"/>
                <w:szCs w:val="18"/>
              </w:rPr>
              <w:t>.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）</w:t>
            </w:r>
          </w:p>
          <w:p w:rsidR="00453668" w:rsidRPr="00A51778" w:rsidRDefault="009E4280" w:rsidP="0045366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※参考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資料提出</w:t>
            </w:r>
          </w:p>
        </w:tc>
      </w:tr>
      <w:tr w:rsidR="00A51778" w:rsidRPr="00A51778" w:rsidTr="00F42A8B">
        <w:trPr>
          <w:trHeight w:val="1605"/>
        </w:trPr>
        <w:tc>
          <w:tcPr>
            <w:tcW w:w="9696" w:type="dxa"/>
            <w:gridSpan w:val="2"/>
          </w:tcPr>
          <w:p w:rsidR="0084052D" w:rsidRPr="00A51778" w:rsidRDefault="00453668" w:rsidP="0045366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(</w:t>
            </w:r>
            <w:r w:rsidR="00E07B62" w:rsidRPr="00A51778">
              <w:rPr>
                <w:rFonts w:ascii="ＭＳ ゴシック" w:hAnsi="ＭＳ ゴシック"/>
                <w:sz w:val="18"/>
                <w:szCs w:val="18"/>
              </w:rPr>
              <w:t>3</w:t>
            </w: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)</w:t>
            </w:r>
            <w:r w:rsidR="007F359B" w:rsidRPr="00A51778">
              <w:rPr>
                <w:rFonts w:ascii="ＭＳ ゴシック" w:hAnsi="ＭＳ ゴシック" w:hint="eastAsia"/>
                <w:sz w:val="18"/>
                <w:szCs w:val="18"/>
              </w:rPr>
              <w:t>有害事象</w:t>
            </w: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（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既知</w:t>
            </w: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または</w:t>
            </w:r>
            <w:r w:rsidR="0084052D" w:rsidRPr="00A51778">
              <w:rPr>
                <w:rFonts w:ascii="ＭＳ ゴシック" w:hAnsi="ＭＳ ゴシック"/>
                <w:sz w:val="18"/>
                <w:szCs w:val="18"/>
              </w:rPr>
              <w:t>予想される</w:t>
            </w:r>
            <w:r w:rsidR="0084052D" w:rsidRPr="00A51778">
              <w:rPr>
                <w:rFonts w:ascii="ＭＳ ゴシック" w:hAnsi="ＭＳ ゴシック" w:hint="eastAsia"/>
                <w:sz w:val="18"/>
                <w:szCs w:val="18"/>
              </w:rPr>
              <w:t>有害事象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について</w:t>
            </w:r>
            <w:r w:rsidR="009E4280" w:rsidRPr="00A51778">
              <w:rPr>
                <w:rFonts w:ascii="ＭＳ ゴシック" w:hAnsi="ＭＳ ゴシック" w:hint="eastAsia"/>
                <w:sz w:val="18"/>
                <w:szCs w:val="18"/>
              </w:rPr>
              <w:t>記入</w:t>
            </w:r>
            <w:r w:rsidR="009429E7" w:rsidRPr="00A51778">
              <w:rPr>
                <w:rFonts w:ascii="ＭＳ ゴシック" w:hAnsi="ＭＳ ゴシック" w:hint="eastAsia"/>
                <w:sz w:val="18"/>
                <w:szCs w:val="18"/>
              </w:rPr>
              <w:t>すること</w:t>
            </w:r>
            <w:r w:rsidR="009429E7" w:rsidRPr="00A51778">
              <w:rPr>
                <w:rFonts w:ascii="ＭＳ ゴシック" w:hAnsi="ＭＳ ゴシック"/>
                <w:sz w:val="18"/>
                <w:szCs w:val="18"/>
              </w:rPr>
              <w:t>.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）</w:t>
            </w:r>
          </w:p>
          <w:p w:rsidR="00453668" w:rsidRPr="00A51778" w:rsidRDefault="009E4280" w:rsidP="0045366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※参考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資料提出</w:t>
            </w:r>
          </w:p>
        </w:tc>
      </w:tr>
    </w:tbl>
    <w:p w:rsidR="00D74807" w:rsidRDefault="00D74807" w:rsidP="00254926">
      <w:pPr>
        <w:rPr>
          <w:rFonts w:ascii="ＭＳ ゴシック" w:hAnsi="ＭＳ ゴシック"/>
          <w:sz w:val="18"/>
          <w:szCs w:val="18"/>
        </w:rPr>
        <w:sectPr w:rsidR="00D74807" w:rsidSect="0066319C">
          <w:footerReference w:type="default" r:id="rId9"/>
          <w:pgSz w:w="11900" w:h="16840"/>
          <w:pgMar w:top="1531" w:right="840" w:bottom="280" w:left="960" w:header="720" w:footer="283" w:gutter="0"/>
          <w:cols w:space="720" w:equalWidth="0">
            <w:col w:w="10100"/>
          </w:cols>
          <w:noEndnote/>
          <w:docGrid w:linePitch="286"/>
        </w:sect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A51778" w:rsidRPr="00A51778" w:rsidTr="00F42A8B">
        <w:trPr>
          <w:trHeight w:val="1206"/>
        </w:trPr>
        <w:tc>
          <w:tcPr>
            <w:tcW w:w="9696" w:type="dxa"/>
          </w:tcPr>
          <w:p w:rsidR="00254926" w:rsidRPr="00A51778" w:rsidRDefault="00254926" w:rsidP="00254926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lastRenderedPageBreak/>
              <w:t>(4)臨床研究（臨床研究対象かどうかについて下記のチェックを入れること）</w:t>
            </w:r>
          </w:p>
          <w:p w:rsidR="00254926" w:rsidRPr="00A51778" w:rsidRDefault="00254926" w:rsidP="00254926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 xml:space="preserve">　□ 臨床研究倫理審査対象</w:t>
            </w:r>
          </w:p>
          <w:p w:rsidR="00254926" w:rsidRPr="00A51778" w:rsidRDefault="00254926" w:rsidP="00254926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 xml:space="preserve">　□ 臨床研究倫理審査対象外（理由：　　　　　　　　　　　　　　　　　　　　　　　　　　　　　）</w:t>
            </w:r>
          </w:p>
        </w:tc>
      </w:tr>
    </w:tbl>
    <w:p w:rsidR="00B21C53" w:rsidRPr="00A51778" w:rsidRDefault="00B21C53" w:rsidP="00B21C53">
      <w:pPr>
        <w:rPr>
          <w:rFonts w:ascii="ＭＳ ゴシック" w:hAnsi="ＭＳ ゴシック"/>
          <w:vanish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F42A8B" w:rsidRPr="00F42A8B" w:rsidTr="00F42A8B">
        <w:trPr>
          <w:trHeight w:val="2677"/>
        </w:trPr>
        <w:tc>
          <w:tcPr>
            <w:tcW w:w="9696" w:type="dxa"/>
            <w:shd w:val="clear" w:color="auto" w:fill="auto"/>
          </w:tcPr>
          <w:p w:rsidR="00F42A8B" w:rsidRPr="00981871" w:rsidRDefault="00F42A8B" w:rsidP="002469A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81871">
              <w:rPr>
                <w:rFonts w:ascii="ＭＳ ゴシック" w:hAnsi="ＭＳ ゴシック" w:hint="eastAsia"/>
                <w:b/>
                <w:sz w:val="18"/>
                <w:szCs w:val="18"/>
              </w:rPr>
              <w:t>14．医療機器に関する費用の支払区分</w:t>
            </w:r>
          </w:p>
          <w:p w:rsidR="00F42A8B" w:rsidRPr="00981871" w:rsidRDefault="00F42A8B" w:rsidP="00246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81871">
              <w:rPr>
                <w:rFonts w:ascii="ＭＳ ゴシック" w:hAnsi="ＭＳ ゴシック" w:hint="eastAsia"/>
                <w:sz w:val="18"/>
                <w:szCs w:val="18"/>
              </w:rPr>
              <w:t>□１．全額診療科(部)研究費（保険請求なし）※以下を記載すること．</w:t>
            </w:r>
          </w:p>
          <w:p w:rsidR="00F42A8B" w:rsidRPr="00981871" w:rsidRDefault="00F42A8B" w:rsidP="00246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81871">
              <w:rPr>
                <w:rFonts w:ascii="ＭＳ ゴシック" w:hAnsi="ＭＳ ゴシック" w:hint="eastAsia"/>
                <w:sz w:val="18"/>
                <w:szCs w:val="18"/>
              </w:rPr>
              <w:t xml:space="preserve">　予算根拠：□Ａ運営費　□Ｂ寄付金　□Ｃ受託研究費・共同研究費・受託事業費</w:t>
            </w:r>
          </w:p>
          <w:p w:rsidR="00F42A8B" w:rsidRPr="00981871" w:rsidRDefault="00F42A8B" w:rsidP="00246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81871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□Ｄ厚労科研費　□Ｅ文部科研費　□その他の経費（　　　　　　　　　　　　　）</w:t>
            </w:r>
          </w:p>
          <w:p w:rsidR="00F42A8B" w:rsidRPr="00981871" w:rsidRDefault="00F42A8B" w:rsidP="002469AF">
            <w:pPr>
              <w:rPr>
                <w:rFonts w:ascii="ＭＳ ゴシック" w:hAnsi="ＭＳ ゴシック"/>
                <w:sz w:val="18"/>
                <w:szCs w:val="18"/>
                <w:u w:val="single"/>
              </w:rPr>
            </w:pPr>
            <w:r w:rsidRPr="00981871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981871">
              <w:rPr>
                <w:rFonts w:ascii="ＭＳ ゴシック" w:hAnsi="ＭＳ ゴシック" w:hint="eastAsia"/>
                <w:sz w:val="18"/>
                <w:szCs w:val="18"/>
                <w:u w:val="single"/>
              </w:rPr>
              <w:t>予算コード：（　　　　　　　　　　　）　予算執行権限者：　　　　　　　　　　　　印</w:t>
            </w:r>
          </w:p>
          <w:p w:rsidR="00F42A8B" w:rsidRPr="00981871" w:rsidRDefault="00F42A8B" w:rsidP="002469AF">
            <w:pPr>
              <w:rPr>
                <w:rFonts w:ascii="ＭＳ ゴシック" w:hAnsi="ＭＳ ゴシック"/>
                <w:sz w:val="18"/>
                <w:szCs w:val="18"/>
                <w:u w:val="single"/>
              </w:rPr>
            </w:pPr>
          </w:p>
          <w:p w:rsidR="00F42A8B" w:rsidRPr="00981871" w:rsidRDefault="00F42A8B" w:rsidP="00246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81871">
              <w:rPr>
                <w:rFonts w:ascii="ＭＳ ゴシック" w:hAnsi="ＭＳ ゴシック" w:hint="eastAsia"/>
                <w:sz w:val="18"/>
                <w:szCs w:val="18"/>
              </w:rPr>
              <w:t>□２．全額患者負担（保険請求なし）</w:t>
            </w:r>
          </w:p>
          <w:p w:rsidR="00F42A8B" w:rsidRPr="00981871" w:rsidRDefault="00F42A8B" w:rsidP="00246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F42A8B" w:rsidRPr="00981871" w:rsidRDefault="00F42A8B" w:rsidP="00246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81871">
              <w:rPr>
                <w:rFonts w:ascii="ＭＳ ゴシック" w:hAnsi="ＭＳ ゴシック" w:hint="eastAsia"/>
                <w:sz w:val="18"/>
                <w:szCs w:val="18"/>
              </w:rPr>
              <w:t>□３．その他の支払方法（　　　　　　　　　　　　　　　　　　　　　　　　　　　　　）</w:t>
            </w:r>
          </w:p>
          <w:p w:rsidR="00F42A8B" w:rsidRPr="00981871" w:rsidRDefault="00F42A8B" w:rsidP="00246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F42A8B" w:rsidRPr="00F42A8B" w:rsidTr="00F42A8B">
        <w:trPr>
          <w:trHeight w:val="459"/>
        </w:trPr>
        <w:tc>
          <w:tcPr>
            <w:tcW w:w="9696" w:type="dxa"/>
            <w:tcBorders>
              <w:bottom w:val="single" w:sz="4" w:space="0" w:color="auto"/>
            </w:tcBorders>
            <w:shd w:val="clear" w:color="auto" w:fill="auto"/>
          </w:tcPr>
          <w:p w:rsidR="00F42A8B" w:rsidRPr="00981871" w:rsidRDefault="00F42A8B" w:rsidP="00246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81871">
              <w:rPr>
                <w:rFonts w:ascii="ＭＳ ゴシック" w:hAnsi="ＭＳ ゴシック" w:hint="eastAsia"/>
                <w:sz w:val="18"/>
                <w:szCs w:val="18"/>
              </w:rPr>
              <w:t>※支払区分３の場合には</w:t>
            </w:r>
            <w:r w:rsidR="00063218">
              <w:rPr>
                <w:rFonts w:ascii="ＭＳ ゴシック" w:hAnsi="ＭＳ ゴシック" w:hint="eastAsia"/>
                <w:sz w:val="18"/>
                <w:szCs w:val="18"/>
              </w:rPr>
              <w:t>、</w:t>
            </w:r>
            <w:r w:rsidRPr="00981871">
              <w:rPr>
                <w:rFonts w:ascii="ＭＳ ゴシック" w:hAnsi="ＭＳ ゴシック" w:hint="eastAsia"/>
                <w:sz w:val="18"/>
                <w:szCs w:val="18"/>
              </w:rPr>
              <w:t>申請理由を具体的に記入すること．</w:t>
            </w:r>
          </w:p>
          <w:p w:rsidR="00F42A8B" w:rsidRPr="00981871" w:rsidRDefault="00F42A8B" w:rsidP="00246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F42A8B" w:rsidRPr="00981871" w:rsidRDefault="00F42A8B" w:rsidP="00246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205E" w:rsidRPr="00A51778" w:rsidTr="00F42A8B">
        <w:trPr>
          <w:trHeight w:val="2826"/>
        </w:trPr>
        <w:tc>
          <w:tcPr>
            <w:tcW w:w="9696" w:type="dxa"/>
            <w:tcBorders>
              <w:bottom w:val="single" w:sz="4" w:space="0" w:color="auto"/>
            </w:tcBorders>
            <w:shd w:val="clear" w:color="auto" w:fill="auto"/>
          </w:tcPr>
          <w:p w:rsidR="00E07B62" w:rsidRPr="00A51778" w:rsidRDefault="00E07B62" w:rsidP="00AD3D5C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b/>
                <w:sz w:val="18"/>
                <w:szCs w:val="18"/>
              </w:rPr>
              <w:t>添付資料</w:t>
            </w:r>
          </w:p>
          <w:p w:rsidR="00E07B62" w:rsidRPr="00A51778" w:rsidRDefault="00E07B62" w:rsidP="00AD3D5C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E07B62" w:rsidRPr="00A51778" w:rsidRDefault="00E07B62" w:rsidP="00F410D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□診療科でのカンファレンスの内容（議事録等）</w:t>
            </w:r>
          </w:p>
          <w:p w:rsidR="00E07B62" w:rsidRPr="00A51778" w:rsidRDefault="00E07B62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□同意説明文書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および同意書書式</w:t>
            </w:r>
          </w:p>
          <w:p w:rsidR="00E07B62" w:rsidRPr="00A51778" w:rsidRDefault="00E07B62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="00DE2215" w:rsidRPr="00A51778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当該医療機器を使用するのに必要な資格書等</w:t>
            </w:r>
            <w:r w:rsidRPr="00A51778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写し</w:t>
            </w:r>
            <w:r w:rsidR="00DE2215" w:rsidRPr="00A51778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（必要であれば）</w:t>
            </w:r>
          </w:p>
          <w:p w:rsidR="00E07B62" w:rsidRPr="00A51778" w:rsidRDefault="00E07B62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□効能・効果に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関する参考資料</w:t>
            </w:r>
          </w:p>
          <w:p w:rsidR="00E07B62" w:rsidRPr="00A51778" w:rsidRDefault="00E07B62" w:rsidP="00F57D9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="00554BED" w:rsidRPr="00A51778">
              <w:rPr>
                <w:rFonts w:ascii="ＭＳ ゴシック" w:hAnsi="ＭＳ ゴシック" w:hint="eastAsia"/>
                <w:sz w:val="18"/>
                <w:szCs w:val="18"/>
              </w:rPr>
              <w:t>使用方法</w:t>
            </w: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に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関する参考資料</w:t>
            </w:r>
          </w:p>
          <w:p w:rsidR="00E07B62" w:rsidRPr="00A51778" w:rsidRDefault="00E07B62" w:rsidP="00F57D9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□有害事象に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関する参考資料</w:t>
            </w:r>
          </w:p>
          <w:p w:rsidR="00E07B62" w:rsidRPr="00A51778" w:rsidRDefault="00E07B62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□その他（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 xml:space="preserve">　　　　　　　　　　　　）</w:t>
            </w:r>
          </w:p>
          <w:p w:rsidR="00E07B62" w:rsidRPr="00A51778" w:rsidRDefault="00E07B62" w:rsidP="00AD3D5C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BF7B5E" w:rsidRPr="00A51778" w:rsidRDefault="00E07B62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（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参考資料は日本語または英語に限る</w:t>
            </w:r>
            <w:r w:rsidRPr="00A51778">
              <w:rPr>
                <w:rFonts w:ascii="ＭＳ ゴシック" w:hAnsi="ＭＳ ゴシック" w:hint="eastAsia"/>
                <w:sz w:val="18"/>
                <w:szCs w:val="18"/>
              </w:rPr>
              <w:t>.</w:t>
            </w:r>
            <w:r w:rsidRPr="00A51778">
              <w:rPr>
                <w:rFonts w:ascii="ＭＳ ゴシック" w:hAnsi="ＭＳ ゴシック"/>
                <w:sz w:val="18"/>
                <w:szCs w:val="18"/>
              </w:rPr>
              <w:t>）</w:t>
            </w:r>
          </w:p>
        </w:tc>
      </w:tr>
    </w:tbl>
    <w:p w:rsidR="0077427B" w:rsidRPr="00A51778" w:rsidRDefault="0077427B" w:rsidP="0077427B">
      <w:pPr>
        <w:autoSpaceDE w:val="0"/>
        <w:autoSpaceDN w:val="0"/>
        <w:spacing w:line="200" w:lineRule="exact"/>
        <w:jc w:val="left"/>
        <w:rPr>
          <w:rFonts w:ascii="ＭＳ 明朝" w:hAnsi="Times New Roman" w:cs="ＭＳ 明朝"/>
          <w:sz w:val="28"/>
          <w:szCs w:val="28"/>
        </w:rPr>
      </w:pPr>
    </w:p>
    <w:p w:rsidR="0077427B" w:rsidRPr="00A51778" w:rsidRDefault="0077427B" w:rsidP="0077427B">
      <w:pPr>
        <w:autoSpaceDE w:val="0"/>
        <w:autoSpaceDN w:val="0"/>
        <w:spacing w:line="200" w:lineRule="exact"/>
        <w:jc w:val="left"/>
        <w:rPr>
          <w:rFonts w:ascii="ＭＳ 明朝" w:hAnsi="Times New Roman" w:cs="ＭＳ 明朝"/>
          <w:sz w:val="28"/>
          <w:szCs w:val="28"/>
        </w:rPr>
      </w:pPr>
    </w:p>
    <w:p w:rsidR="0077427B" w:rsidRPr="00A51778" w:rsidRDefault="0077427B" w:rsidP="0077427B">
      <w:pPr>
        <w:autoSpaceDE w:val="0"/>
        <w:autoSpaceDN w:val="0"/>
        <w:spacing w:line="200" w:lineRule="exact"/>
        <w:jc w:val="left"/>
        <w:rPr>
          <w:rFonts w:ascii="ＭＳ 明朝" w:hAnsi="Times New Roman" w:cs="ＭＳ 明朝"/>
          <w:sz w:val="28"/>
          <w:szCs w:val="28"/>
        </w:rPr>
      </w:pPr>
    </w:p>
    <w:p w:rsidR="0077427B" w:rsidRPr="00A51778" w:rsidRDefault="0077427B" w:rsidP="0077427B">
      <w:pPr>
        <w:rPr>
          <w:sz w:val="24"/>
          <w:szCs w:val="24"/>
        </w:rPr>
      </w:pPr>
      <w:r w:rsidRPr="00A51778">
        <w:rPr>
          <w:sz w:val="24"/>
          <w:szCs w:val="24"/>
        </w:rPr>
        <w:t>－－－－－－－－－－－－－－－－－担当部門記入箇所－－－－－－－－－－－－－－－</w:t>
      </w:r>
    </w:p>
    <w:p w:rsidR="0077427B" w:rsidRPr="00A51778" w:rsidRDefault="0077427B" w:rsidP="0077427B">
      <w:pPr>
        <w:autoSpaceDE w:val="0"/>
        <w:autoSpaceDN w:val="0"/>
        <w:spacing w:line="200" w:lineRule="exact"/>
        <w:jc w:val="left"/>
        <w:rPr>
          <w:rFonts w:ascii="ＭＳ 明朝" w:hAnsi="Times New Roman" w:cs="ＭＳ 明朝"/>
          <w:sz w:val="28"/>
          <w:szCs w:val="28"/>
        </w:rPr>
      </w:pPr>
    </w:p>
    <w:p w:rsidR="0077427B" w:rsidRPr="00A51778" w:rsidRDefault="0077427B" w:rsidP="0077427B">
      <w:pPr>
        <w:autoSpaceDE w:val="0"/>
        <w:autoSpaceDN w:val="0"/>
        <w:spacing w:line="200" w:lineRule="exact"/>
        <w:jc w:val="left"/>
        <w:rPr>
          <w:rFonts w:ascii="ＭＳ ゴシック" w:hAnsi="ＭＳ ゴシック" w:cs="ＭＳ 明朝"/>
          <w:sz w:val="28"/>
          <w:szCs w:val="28"/>
        </w:rPr>
      </w:pPr>
    </w:p>
    <w:p w:rsidR="0077427B" w:rsidRPr="00A51778" w:rsidRDefault="0077427B" w:rsidP="00D51467">
      <w:pPr>
        <w:pStyle w:val="ad"/>
        <w:adjustRightInd/>
        <w:ind w:right="177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A51778">
        <w:rPr>
          <w:rFonts w:ascii="ＭＳ ゴシック" w:eastAsia="ＭＳ ゴシック" w:hAnsi="ＭＳ ゴシック" w:hint="eastAsia"/>
          <w:color w:val="auto"/>
          <w:sz w:val="24"/>
          <w:szCs w:val="24"/>
        </w:rPr>
        <w:t>上記申請について</w:t>
      </w:r>
      <w:r w:rsidR="00063218">
        <w:rPr>
          <w:rFonts w:ascii="ＭＳ ゴシック" w:eastAsia="ＭＳ ゴシック" w:hAnsi="ＭＳ ゴシック" w:hint="eastAsia"/>
          <w:color w:val="auto"/>
          <w:sz w:val="24"/>
          <w:szCs w:val="24"/>
        </w:rPr>
        <w:t>、</w:t>
      </w:r>
      <w:r w:rsidR="00946A45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946A45">
        <w:rPr>
          <w:rFonts w:ascii="ＭＳ ゴシック" w:eastAsia="ＭＳ ゴシック" w:hAnsi="ＭＳ ゴシック"/>
          <w:color w:val="auto"/>
          <w:sz w:val="24"/>
          <w:szCs w:val="24"/>
        </w:rPr>
        <w:t xml:space="preserve">　</w:t>
      </w:r>
      <w:r w:rsidRPr="00A51778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年　　月　　日開催の評価委員会において下記のとおり</w:t>
      </w:r>
      <w:r w:rsidR="00554BED" w:rsidRPr="00A51778">
        <w:rPr>
          <w:rFonts w:ascii="ＭＳ ゴシック" w:eastAsia="ＭＳ ゴシック" w:hAnsi="ＭＳ ゴシック" w:hint="eastAsia"/>
          <w:color w:val="auto"/>
          <w:sz w:val="24"/>
          <w:szCs w:val="24"/>
        </w:rPr>
        <w:t>判断</w:t>
      </w:r>
      <w:r w:rsidRPr="00A51778">
        <w:rPr>
          <w:rFonts w:ascii="ＭＳ ゴシック" w:eastAsia="ＭＳ ゴシック" w:hAnsi="ＭＳ ゴシック" w:hint="eastAsia"/>
          <w:color w:val="auto"/>
          <w:sz w:val="24"/>
          <w:szCs w:val="24"/>
        </w:rPr>
        <w:t>しましたので</w:t>
      </w:r>
      <w:r w:rsidR="00063218">
        <w:rPr>
          <w:rFonts w:ascii="ＭＳ ゴシック" w:eastAsia="ＭＳ ゴシック" w:hAnsi="ＭＳ ゴシック" w:hint="eastAsia"/>
          <w:color w:val="auto"/>
          <w:sz w:val="24"/>
          <w:szCs w:val="24"/>
        </w:rPr>
        <w:t>、</w:t>
      </w:r>
      <w:r w:rsidRPr="00A51778">
        <w:rPr>
          <w:rFonts w:ascii="ＭＳ ゴシック" w:eastAsia="ＭＳ ゴシック" w:hAnsi="ＭＳ ゴシック" w:hint="eastAsia"/>
          <w:color w:val="auto"/>
          <w:sz w:val="24"/>
          <w:szCs w:val="24"/>
        </w:rPr>
        <w:t>リスクマネジメント委員会に結果を報告します。</w:t>
      </w:r>
    </w:p>
    <w:p w:rsidR="0077427B" w:rsidRPr="00A51778" w:rsidRDefault="0077427B" w:rsidP="0077427B">
      <w:pPr>
        <w:pStyle w:val="ad"/>
        <w:adjustRightInd/>
        <w:ind w:left="-550" w:right="-431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254926" w:rsidRPr="00A51778" w:rsidRDefault="00254926" w:rsidP="00254926">
      <w:pPr>
        <w:pStyle w:val="ad"/>
        <w:adjustRightInd/>
        <w:ind w:left="-550" w:right="-431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A51778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・適当</w:t>
      </w:r>
    </w:p>
    <w:p w:rsidR="00203FE3" w:rsidRDefault="00203FE3" w:rsidP="00254926">
      <w:pPr>
        <w:pStyle w:val="ad"/>
        <w:adjustRightInd/>
        <w:ind w:left="-550" w:right="-431" w:firstLine="242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</w:p>
    <w:p w:rsidR="00254926" w:rsidRPr="00A51778" w:rsidRDefault="00254926" w:rsidP="00254926">
      <w:pPr>
        <w:pStyle w:val="ad"/>
        <w:adjustRightInd/>
        <w:ind w:left="-550" w:right="-431" w:firstLine="242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A51778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 xml:space="preserve">　　　報告を求める症例数：</w:t>
      </w:r>
    </w:p>
    <w:p w:rsidR="00254926" w:rsidRPr="00203FE3" w:rsidRDefault="00254926" w:rsidP="00254926">
      <w:pPr>
        <w:pStyle w:val="ad"/>
        <w:adjustRightInd/>
        <w:ind w:left="-550" w:right="-431" w:firstLine="242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</w:p>
    <w:p w:rsidR="00254926" w:rsidRPr="00A51778" w:rsidRDefault="00254926" w:rsidP="00254926">
      <w:pPr>
        <w:pStyle w:val="ad"/>
        <w:adjustRightInd/>
        <w:ind w:left="-550" w:right="-431" w:firstLineChars="100" w:firstLine="244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A51778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 xml:space="preserve">　　　報告方法：</w:t>
      </w:r>
    </w:p>
    <w:p w:rsidR="00254926" w:rsidRPr="00A51778" w:rsidRDefault="00254926" w:rsidP="00254926">
      <w:pPr>
        <w:pStyle w:val="ad"/>
        <w:adjustRightInd/>
        <w:ind w:left="-550" w:right="-431" w:firstLineChars="100" w:firstLine="244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</w:p>
    <w:p w:rsidR="00254926" w:rsidRPr="00A51778" w:rsidRDefault="00254926" w:rsidP="00254926">
      <w:pPr>
        <w:pStyle w:val="ad"/>
        <w:adjustRightInd/>
        <w:ind w:left="-550" w:right="-431" w:firstLine="242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A51778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 xml:space="preserve">　　　報告期日：</w:t>
      </w:r>
    </w:p>
    <w:p w:rsidR="00254926" w:rsidRPr="00203FE3" w:rsidRDefault="00254926" w:rsidP="00254926">
      <w:pPr>
        <w:pStyle w:val="ad"/>
        <w:adjustRightInd/>
        <w:ind w:left="-550" w:right="-431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:rsidR="00254926" w:rsidRPr="00A51778" w:rsidRDefault="00254926" w:rsidP="00254926">
      <w:pPr>
        <w:pStyle w:val="ad"/>
        <w:adjustRightInd/>
        <w:ind w:left="-550" w:right="-431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:rsidR="00254926" w:rsidRPr="00A51778" w:rsidRDefault="00254926" w:rsidP="00254926">
      <w:pPr>
        <w:pStyle w:val="ad"/>
        <w:adjustRightInd/>
        <w:ind w:left="-550" w:right="-431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A51778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 xml:space="preserve">  　</w:t>
      </w:r>
      <w:r w:rsidRPr="00A51778">
        <w:rPr>
          <w:rFonts w:ascii="ＭＳ ゴシック" w:eastAsia="ＭＳ ゴシック" w:hAnsi="ＭＳ ゴシック" w:hint="eastAsia"/>
          <w:color w:val="auto"/>
          <w:sz w:val="24"/>
          <w:szCs w:val="24"/>
        </w:rPr>
        <w:t>・不適当</w:t>
      </w:r>
    </w:p>
    <w:p w:rsidR="00203FE3" w:rsidRDefault="00254926" w:rsidP="00254926">
      <w:pPr>
        <w:pStyle w:val="ad"/>
        <w:adjustRightInd/>
        <w:ind w:left="-550" w:right="-431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A51778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 xml:space="preserve">      </w:t>
      </w:r>
      <w:r w:rsidRPr="00A51778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</w:p>
    <w:p w:rsidR="00833A58" w:rsidRPr="00D51467" w:rsidRDefault="00254926" w:rsidP="001B6810">
      <w:pPr>
        <w:pStyle w:val="ad"/>
        <w:adjustRightInd/>
        <w:ind w:left="-550" w:right="-431" w:firstLineChars="400" w:firstLine="960"/>
        <w:rPr>
          <w:rFonts w:ascii="ＭＳ ゴシック" w:hAnsi="ＭＳ ゴシック"/>
          <w:sz w:val="24"/>
          <w:szCs w:val="24"/>
        </w:rPr>
      </w:pPr>
      <w:r w:rsidRPr="00A51778">
        <w:rPr>
          <w:rFonts w:ascii="ＭＳ ゴシック" w:eastAsia="ＭＳ ゴシック" w:hAnsi="ＭＳ ゴシック" w:hint="eastAsia"/>
          <w:color w:val="auto"/>
          <w:sz w:val="24"/>
          <w:szCs w:val="24"/>
        </w:rPr>
        <w:t>理由</w:t>
      </w:r>
    </w:p>
    <w:sectPr w:rsidR="00833A58" w:rsidRPr="00D51467" w:rsidSect="0066319C">
      <w:footerReference w:type="default" r:id="rId10"/>
      <w:pgSz w:w="11900" w:h="16840"/>
      <w:pgMar w:top="1531" w:right="840" w:bottom="280" w:left="960" w:header="720" w:footer="283" w:gutter="0"/>
      <w:cols w:space="720" w:equalWidth="0">
        <w:col w:w="10100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3F" w:rsidRDefault="008E733F">
      <w:r>
        <w:separator/>
      </w:r>
    </w:p>
  </w:endnote>
  <w:endnote w:type="continuationSeparator" w:id="0">
    <w:p w:rsidR="008E733F" w:rsidRDefault="008E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07" w:rsidRDefault="0066319C" w:rsidP="00491DDC">
    <w:pPr>
      <w:pStyle w:val="ab"/>
      <w:tabs>
        <w:tab w:val="center" w:pos="5050"/>
        <w:tab w:val="left" w:pos="6825"/>
      </w:tabs>
      <w:jc w:val="lef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07" w:rsidRDefault="00D74807" w:rsidP="00491D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3F" w:rsidRDefault="008E733F">
      <w:r>
        <w:separator/>
      </w:r>
    </w:p>
  </w:footnote>
  <w:footnote w:type="continuationSeparator" w:id="0">
    <w:p w:rsidR="008E733F" w:rsidRDefault="008E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E9" w:rsidRDefault="004C35E9" w:rsidP="004C35E9">
    <w:pPr>
      <w:pStyle w:val="a9"/>
      <w:jc w:val="right"/>
    </w:pPr>
    <w:r w:rsidRPr="004C35E9">
      <w:rPr>
        <w:rFonts w:ascii="ＭＳ ゴシック" w:hAnsi="ＭＳ ゴシック" w:cs="ＭＳ 明朝" w:hint="eastAsia"/>
        <w:position w:val="-3"/>
        <w:sz w:val="24"/>
        <w:szCs w:val="24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 w15:restartNumberingAfterBreak="0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0C"/>
    <w:rsid w:val="000169FF"/>
    <w:rsid w:val="00050859"/>
    <w:rsid w:val="00052133"/>
    <w:rsid w:val="00063218"/>
    <w:rsid w:val="000854C6"/>
    <w:rsid w:val="000D381A"/>
    <w:rsid w:val="0012710F"/>
    <w:rsid w:val="00145D8D"/>
    <w:rsid w:val="0019295B"/>
    <w:rsid w:val="001B6810"/>
    <w:rsid w:val="001B771C"/>
    <w:rsid w:val="00203FE3"/>
    <w:rsid w:val="0021547C"/>
    <w:rsid w:val="00242D2B"/>
    <w:rsid w:val="002469AF"/>
    <w:rsid w:val="00254926"/>
    <w:rsid w:val="00254AF4"/>
    <w:rsid w:val="002B6846"/>
    <w:rsid w:val="002C4498"/>
    <w:rsid w:val="002D2E2C"/>
    <w:rsid w:val="002E08E7"/>
    <w:rsid w:val="00321BE3"/>
    <w:rsid w:val="00343396"/>
    <w:rsid w:val="00351483"/>
    <w:rsid w:val="00356817"/>
    <w:rsid w:val="0037765A"/>
    <w:rsid w:val="00387312"/>
    <w:rsid w:val="003A1F15"/>
    <w:rsid w:val="003E1739"/>
    <w:rsid w:val="003E404E"/>
    <w:rsid w:val="0040042A"/>
    <w:rsid w:val="004214BE"/>
    <w:rsid w:val="004236E4"/>
    <w:rsid w:val="0042678F"/>
    <w:rsid w:val="00453668"/>
    <w:rsid w:val="00490422"/>
    <w:rsid w:val="00491DDC"/>
    <w:rsid w:val="004B1FD5"/>
    <w:rsid w:val="004B2D07"/>
    <w:rsid w:val="004B7ED5"/>
    <w:rsid w:val="004C35E9"/>
    <w:rsid w:val="004F753D"/>
    <w:rsid w:val="0050027F"/>
    <w:rsid w:val="00504A9A"/>
    <w:rsid w:val="00516F11"/>
    <w:rsid w:val="00536F1B"/>
    <w:rsid w:val="00554BED"/>
    <w:rsid w:val="00565A96"/>
    <w:rsid w:val="00573245"/>
    <w:rsid w:val="0059205E"/>
    <w:rsid w:val="00594A18"/>
    <w:rsid w:val="005B5FF8"/>
    <w:rsid w:val="005C7CBE"/>
    <w:rsid w:val="005D7928"/>
    <w:rsid w:val="005E0A5D"/>
    <w:rsid w:val="005F50AB"/>
    <w:rsid w:val="006073FC"/>
    <w:rsid w:val="0063358C"/>
    <w:rsid w:val="006604C5"/>
    <w:rsid w:val="0066319C"/>
    <w:rsid w:val="006C7C04"/>
    <w:rsid w:val="006C7F8A"/>
    <w:rsid w:val="006D37E5"/>
    <w:rsid w:val="006D5B55"/>
    <w:rsid w:val="0070739A"/>
    <w:rsid w:val="00735057"/>
    <w:rsid w:val="0077030B"/>
    <w:rsid w:val="0077427B"/>
    <w:rsid w:val="00790E2C"/>
    <w:rsid w:val="007B22D9"/>
    <w:rsid w:val="007F359B"/>
    <w:rsid w:val="00833A58"/>
    <w:rsid w:val="0084052D"/>
    <w:rsid w:val="0084556A"/>
    <w:rsid w:val="008723E7"/>
    <w:rsid w:val="00882450"/>
    <w:rsid w:val="008A6E65"/>
    <w:rsid w:val="008B6F17"/>
    <w:rsid w:val="008D162B"/>
    <w:rsid w:val="008D283F"/>
    <w:rsid w:val="008E19B9"/>
    <w:rsid w:val="008E733F"/>
    <w:rsid w:val="008F0C68"/>
    <w:rsid w:val="008F7D53"/>
    <w:rsid w:val="009179AC"/>
    <w:rsid w:val="0092703D"/>
    <w:rsid w:val="009429E7"/>
    <w:rsid w:val="00946A45"/>
    <w:rsid w:val="00946C37"/>
    <w:rsid w:val="0097019F"/>
    <w:rsid w:val="00981871"/>
    <w:rsid w:val="0099475F"/>
    <w:rsid w:val="009C09AD"/>
    <w:rsid w:val="009D3D61"/>
    <w:rsid w:val="009E4280"/>
    <w:rsid w:val="009F427F"/>
    <w:rsid w:val="00A06096"/>
    <w:rsid w:val="00A51778"/>
    <w:rsid w:val="00A5222C"/>
    <w:rsid w:val="00A56D1A"/>
    <w:rsid w:val="00A95627"/>
    <w:rsid w:val="00AA58E6"/>
    <w:rsid w:val="00AD3D5C"/>
    <w:rsid w:val="00AE6930"/>
    <w:rsid w:val="00B04E10"/>
    <w:rsid w:val="00B21C53"/>
    <w:rsid w:val="00B26D0C"/>
    <w:rsid w:val="00B323A1"/>
    <w:rsid w:val="00B37CB7"/>
    <w:rsid w:val="00B43538"/>
    <w:rsid w:val="00B537C7"/>
    <w:rsid w:val="00B858E3"/>
    <w:rsid w:val="00BA0AEA"/>
    <w:rsid w:val="00BA7072"/>
    <w:rsid w:val="00BF7B5E"/>
    <w:rsid w:val="00C065A3"/>
    <w:rsid w:val="00C334A0"/>
    <w:rsid w:val="00C46B5F"/>
    <w:rsid w:val="00C470C0"/>
    <w:rsid w:val="00C9140A"/>
    <w:rsid w:val="00D51467"/>
    <w:rsid w:val="00D56A28"/>
    <w:rsid w:val="00D57167"/>
    <w:rsid w:val="00D74807"/>
    <w:rsid w:val="00DB1FB9"/>
    <w:rsid w:val="00DC2381"/>
    <w:rsid w:val="00DE2215"/>
    <w:rsid w:val="00DF1013"/>
    <w:rsid w:val="00E03E81"/>
    <w:rsid w:val="00E07B62"/>
    <w:rsid w:val="00E41993"/>
    <w:rsid w:val="00E44D0E"/>
    <w:rsid w:val="00E550ED"/>
    <w:rsid w:val="00E84716"/>
    <w:rsid w:val="00F410DC"/>
    <w:rsid w:val="00F42A8B"/>
    <w:rsid w:val="00F51EF8"/>
    <w:rsid w:val="00F57818"/>
    <w:rsid w:val="00F57D94"/>
    <w:rsid w:val="00F70F1C"/>
    <w:rsid w:val="00FC2646"/>
    <w:rsid w:val="00FF6F80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2F8729"/>
  <w15:chartTrackingRefBased/>
  <w15:docId w15:val="{C19BD5C7-5261-4B04-B0FA-70C67E81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C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header"/>
    <w:basedOn w:val="a"/>
    <w:link w:val="aa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0859"/>
    <w:rPr>
      <w:rFonts w:eastAsia="ＭＳ ゴシック"/>
      <w:spacing w:val="5"/>
      <w:sz w:val="21"/>
      <w:szCs w:val="21"/>
    </w:rPr>
  </w:style>
  <w:style w:type="paragraph" w:styleId="ab">
    <w:name w:val="footer"/>
    <w:basedOn w:val="a"/>
    <w:link w:val="ac"/>
    <w:uiPriority w:val="99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50859"/>
    <w:rPr>
      <w:rFonts w:eastAsia="ＭＳ ゴシック"/>
      <w:spacing w:val="5"/>
      <w:sz w:val="21"/>
      <w:szCs w:val="21"/>
    </w:rPr>
  </w:style>
  <w:style w:type="paragraph" w:customStyle="1" w:styleId="ad">
    <w:name w:val="標準(太郎文書スタイル)"/>
    <w:uiPriority w:val="99"/>
    <w:rsid w:val="0077427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9777-6632-488C-8438-79FACC9A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1439</Words>
  <Characters>423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tmd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鈴木誠</dc:creator>
  <cp:keywords/>
  <cp:lastModifiedBy>fmvdesktop</cp:lastModifiedBy>
  <cp:revision>3</cp:revision>
  <cp:lastPrinted>2018-09-27T22:49:00Z</cp:lastPrinted>
  <dcterms:created xsi:type="dcterms:W3CDTF">2022-08-31T04:58:00Z</dcterms:created>
  <dcterms:modified xsi:type="dcterms:W3CDTF">2022-09-06T06:20:00Z</dcterms:modified>
</cp:coreProperties>
</file>